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4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59"/>
        <w:gridCol w:w="5953"/>
      </w:tblGrid>
      <w:tr w:rsidR="002203A1" w14:paraId="3AA24AD5" w14:textId="77777777" w:rsidTr="00DB4ACD">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5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326C22F"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CFB987D" w14:textId="77777777" w:rsidR="002203A1" w:rsidRPr="002203A1" w:rsidRDefault="002203A1" w:rsidP="002203A1">
            <w:pPr>
              <w:rPr>
                <w:rFonts w:cs="Tahoma"/>
                <w:b/>
                <w:szCs w:val="20"/>
                <w:lang w:val="en-US"/>
              </w:rPr>
            </w:pPr>
            <w:r>
              <w:rPr>
                <w:rFonts w:cs="Tahoma"/>
                <w:b/>
                <w:szCs w:val="20"/>
              </w:rPr>
              <w:t>1.1</w:t>
            </w:r>
          </w:p>
        </w:tc>
        <w:tc>
          <w:tcPr>
            <w:tcW w:w="3859" w:type="dxa"/>
            <w:tcBorders>
              <w:top w:val="single" w:sz="4" w:space="0" w:color="auto"/>
              <w:left w:val="single" w:sz="4" w:space="0" w:color="auto"/>
              <w:bottom w:val="single" w:sz="4" w:space="0" w:color="auto"/>
              <w:right w:val="single" w:sz="4" w:space="0" w:color="auto"/>
            </w:tcBorders>
            <w:vAlign w:val="center"/>
          </w:tcPr>
          <w:p w14:paraId="7B15C7C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0D9E0B5E" w14:textId="77777777" w:rsidR="002203A1" w:rsidRPr="002203A1" w:rsidRDefault="002203A1" w:rsidP="002203A1">
            <w:pPr>
              <w:spacing w:before="120" w:after="120"/>
              <w:rPr>
                <w:rFonts w:cs="Tahoma"/>
                <w:szCs w:val="20"/>
                <w:lang w:val="en-US"/>
              </w:rPr>
            </w:pPr>
          </w:p>
        </w:tc>
      </w:tr>
      <w:tr w:rsidR="002203A1" w:rsidRPr="002203A1" w14:paraId="1A3DFE27"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DB4ACD"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B205E60"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00F43EEC" w14:textId="77777777" w:rsidR="002203A1" w:rsidRPr="002203A1" w:rsidRDefault="002203A1" w:rsidP="002203A1">
            <w:pPr>
              <w:rPr>
                <w:rFonts w:cs="Tahoma"/>
                <w:szCs w:val="20"/>
              </w:rPr>
            </w:pPr>
            <w:r w:rsidRPr="002203A1">
              <w:rPr>
                <w:rFonts w:cs="Tahoma"/>
                <w:szCs w:val="20"/>
              </w:rPr>
              <w:t>1.1.2</w:t>
            </w:r>
          </w:p>
        </w:tc>
        <w:tc>
          <w:tcPr>
            <w:tcW w:w="3859" w:type="dxa"/>
            <w:tcBorders>
              <w:top w:val="single" w:sz="4" w:space="0" w:color="auto"/>
              <w:left w:val="single" w:sz="4" w:space="0" w:color="auto"/>
              <w:bottom w:val="single" w:sz="4" w:space="0" w:color="auto"/>
              <w:right w:val="single" w:sz="4" w:space="0" w:color="auto"/>
            </w:tcBorders>
          </w:tcPr>
          <w:p w14:paraId="351E9FE8"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72E94C48" w14:textId="77777777" w:rsidR="002203A1" w:rsidRPr="002203A1" w:rsidRDefault="002203A1" w:rsidP="002203A1">
            <w:pPr>
              <w:spacing w:before="120" w:after="120"/>
              <w:rPr>
                <w:rFonts w:cs="Tahoma"/>
                <w:szCs w:val="20"/>
                <w:lang w:val="en-US"/>
              </w:rPr>
            </w:pPr>
          </w:p>
        </w:tc>
      </w:tr>
      <w:tr w:rsidR="002203A1" w:rsidRPr="002203A1" w14:paraId="39C62D34"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23D186FB" w14:textId="77777777" w:rsidR="002203A1" w:rsidRPr="002203A1" w:rsidRDefault="002203A1" w:rsidP="002203A1">
            <w:pPr>
              <w:rPr>
                <w:rFonts w:cs="Tahoma"/>
                <w:szCs w:val="20"/>
              </w:rPr>
            </w:pPr>
            <w:r w:rsidRPr="002203A1">
              <w:rPr>
                <w:rFonts w:cs="Tahoma"/>
                <w:szCs w:val="20"/>
              </w:rPr>
              <w:t>1.1.2.1</w:t>
            </w:r>
          </w:p>
        </w:tc>
        <w:tc>
          <w:tcPr>
            <w:tcW w:w="3859" w:type="dxa"/>
            <w:tcBorders>
              <w:top w:val="single" w:sz="4" w:space="0" w:color="auto"/>
              <w:left w:val="single" w:sz="4" w:space="0" w:color="auto"/>
              <w:bottom w:val="single" w:sz="4" w:space="0" w:color="auto"/>
              <w:right w:val="single" w:sz="4" w:space="0" w:color="auto"/>
            </w:tcBorders>
          </w:tcPr>
          <w:p w14:paraId="383419A2" w14:textId="77777777" w:rsidR="002203A1" w:rsidRPr="00DB4ACD"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41C83C82" w14:textId="77777777" w:rsidR="002203A1" w:rsidRPr="00DB4AC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6CB855B"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02C105E7" w14:textId="77777777" w:rsidR="002203A1" w:rsidRPr="002203A1" w:rsidRDefault="002203A1" w:rsidP="002203A1">
            <w:pPr>
              <w:rPr>
                <w:rFonts w:cs="Tahoma"/>
                <w:szCs w:val="20"/>
              </w:rPr>
            </w:pPr>
            <w:r w:rsidRPr="002203A1">
              <w:rPr>
                <w:rFonts w:cs="Tahoma"/>
                <w:szCs w:val="20"/>
              </w:rPr>
              <w:t>1.1.2.2</w:t>
            </w:r>
          </w:p>
        </w:tc>
        <w:tc>
          <w:tcPr>
            <w:tcW w:w="3859" w:type="dxa"/>
            <w:tcBorders>
              <w:top w:val="single" w:sz="4" w:space="0" w:color="auto"/>
              <w:left w:val="single" w:sz="4" w:space="0" w:color="auto"/>
              <w:bottom w:val="single" w:sz="4" w:space="0" w:color="auto"/>
              <w:right w:val="single" w:sz="4" w:space="0" w:color="auto"/>
            </w:tcBorders>
          </w:tcPr>
          <w:p w14:paraId="420C1282" w14:textId="77777777" w:rsidR="002203A1" w:rsidRPr="00DB4ACD"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642EE9C8" w14:textId="77777777" w:rsidR="002203A1" w:rsidRPr="00DB4ACD"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969E368"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78C7DCE1" w14:textId="77777777" w:rsidR="002203A1" w:rsidRPr="002203A1" w:rsidRDefault="002203A1" w:rsidP="002203A1">
            <w:pPr>
              <w:rPr>
                <w:rFonts w:cs="Tahoma"/>
                <w:szCs w:val="20"/>
              </w:rPr>
            </w:pPr>
            <w:r w:rsidRPr="002203A1">
              <w:rPr>
                <w:rFonts w:cs="Tahoma"/>
                <w:szCs w:val="20"/>
              </w:rPr>
              <w:t>1.1.2.3</w:t>
            </w:r>
          </w:p>
        </w:tc>
        <w:tc>
          <w:tcPr>
            <w:tcW w:w="3859" w:type="dxa"/>
            <w:tcBorders>
              <w:top w:val="single" w:sz="4" w:space="0" w:color="auto"/>
              <w:left w:val="single" w:sz="4" w:space="0" w:color="auto"/>
              <w:bottom w:val="single" w:sz="4" w:space="0" w:color="auto"/>
              <w:right w:val="single" w:sz="4" w:space="0" w:color="auto"/>
            </w:tcBorders>
          </w:tcPr>
          <w:p w14:paraId="2671A870" w14:textId="77777777" w:rsidR="002203A1" w:rsidRPr="00DB4ACD"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71579E89" w14:textId="77777777" w:rsidR="002203A1" w:rsidRPr="00DB4ACD"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236871B"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7E45ED83" w14:textId="77777777" w:rsidR="002203A1" w:rsidRPr="002203A1" w:rsidRDefault="002203A1" w:rsidP="002203A1">
            <w:pPr>
              <w:rPr>
                <w:rFonts w:cs="Tahoma"/>
                <w:szCs w:val="20"/>
              </w:rPr>
            </w:pPr>
            <w:r w:rsidRPr="002203A1">
              <w:rPr>
                <w:rFonts w:cs="Tahoma"/>
                <w:szCs w:val="20"/>
              </w:rPr>
              <w:t>1.1.2.4</w:t>
            </w:r>
          </w:p>
        </w:tc>
        <w:tc>
          <w:tcPr>
            <w:tcW w:w="3859" w:type="dxa"/>
            <w:tcBorders>
              <w:top w:val="single" w:sz="4" w:space="0" w:color="auto"/>
              <w:left w:val="single" w:sz="4" w:space="0" w:color="auto"/>
              <w:bottom w:val="single" w:sz="4" w:space="0" w:color="auto"/>
              <w:right w:val="single" w:sz="4" w:space="0" w:color="auto"/>
            </w:tcBorders>
          </w:tcPr>
          <w:p w14:paraId="5BB5A789" w14:textId="77777777" w:rsidR="002203A1" w:rsidRPr="00DB4ACD"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62E910CD" w14:textId="77777777" w:rsidR="002203A1" w:rsidRPr="00DB4AC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8C5D431"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20E9C93D" w14:textId="77777777" w:rsidR="002203A1" w:rsidRPr="002203A1" w:rsidRDefault="002203A1" w:rsidP="002203A1">
            <w:pPr>
              <w:rPr>
                <w:rFonts w:cs="Tahoma"/>
                <w:szCs w:val="20"/>
              </w:rPr>
            </w:pPr>
            <w:r w:rsidRPr="002203A1">
              <w:rPr>
                <w:rFonts w:cs="Tahoma"/>
                <w:szCs w:val="20"/>
              </w:rPr>
              <w:t>1.1.2.5</w:t>
            </w:r>
          </w:p>
        </w:tc>
        <w:tc>
          <w:tcPr>
            <w:tcW w:w="3859" w:type="dxa"/>
            <w:tcBorders>
              <w:top w:val="single" w:sz="4" w:space="0" w:color="auto"/>
              <w:left w:val="single" w:sz="4" w:space="0" w:color="auto"/>
              <w:bottom w:val="single" w:sz="4" w:space="0" w:color="auto"/>
              <w:right w:val="single" w:sz="4" w:space="0" w:color="auto"/>
            </w:tcBorders>
          </w:tcPr>
          <w:p w14:paraId="43D9E601" w14:textId="77777777" w:rsidR="002203A1" w:rsidRPr="00DB4ACD"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19597AB9" w14:textId="77777777" w:rsidR="002203A1" w:rsidRPr="00DB4ACD"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D2ED778"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786A0C20" w14:textId="77777777" w:rsidR="002203A1" w:rsidRPr="002203A1" w:rsidRDefault="002203A1" w:rsidP="002203A1">
            <w:pPr>
              <w:rPr>
                <w:rFonts w:cs="Tahoma"/>
                <w:szCs w:val="20"/>
              </w:rPr>
            </w:pPr>
            <w:r w:rsidRPr="002203A1">
              <w:rPr>
                <w:rFonts w:cs="Tahoma"/>
                <w:szCs w:val="20"/>
              </w:rPr>
              <w:t>1.1.3</w:t>
            </w:r>
          </w:p>
        </w:tc>
        <w:tc>
          <w:tcPr>
            <w:tcW w:w="3859" w:type="dxa"/>
            <w:tcBorders>
              <w:top w:val="single" w:sz="4" w:space="0" w:color="auto"/>
              <w:left w:val="single" w:sz="4" w:space="0" w:color="auto"/>
              <w:bottom w:val="single" w:sz="4" w:space="0" w:color="auto"/>
              <w:right w:val="single" w:sz="4" w:space="0" w:color="auto"/>
            </w:tcBorders>
          </w:tcPr>
          <w:p w14:paraId="17602DE6" w14:textId="77777777" w:rsidR="002203A1" w:rsidRPr="00DB4ACD"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5FCD9736" w14:textId="77777777" w:rsidR="002203A1" w:rsidRPr="00DB4ACD"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58E625A"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390D032A" w14:textId="77777777" w:rsidR="002203A1" w:rsidRPr="002203A1" w:rsidRDefault="002203A1" w:rsidP="002203A1">
            <w:pPr>
              <w:rPr>
                <w:rFonts w:cs="Tahoma"/>
                <w:szCs w:val="20"/>
              </w:rPr>
            </w:pPr>
            <w:r w:rsidRPr="002203A1">
              <w:rPr>
                <w:rFonts w:cs="Tahoma"/>
                <w:szCs w:val="20"/>
              </w:rPr>
              <w:t>1.1.4</w:t>
            </w:r>
          </w:p>
        </w:tc>
        <w:tc>
          <w:tcPr>
            <w:tcW w:w="3859" w:type="dxa"/>
            <w:tcBorders>
              <w:top w:val="single" w:sz="4" w:space="0" w:color="auto"/>
              <w:left w:val="single" w:sz="4" w:space="0" w:color="auto"/>
              <w:bottom w:val="single" w:sz="4" w:space="0" w:color="auto"/>
              <w:right w:val="single" w:sz="4" w:space="0" w:color="auto"/>
            </w:tcBorders>
          </w:tcPr>
          <w:p w14:paraId="433F43BD" w14:textId="77777777" w:rsidR="002203A1" w:rsidRPr="00DB4ACD"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6D168F8F" w14:textId="77777777" w:rsidR="002203A1" w:rsidRPr="00DB4AC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B4ACD" w:rsidRPr="002203A1" w14:paraId="506216A5" w14:textId="77777777" w:rsidTr="00934D1C">
        <w:trPr>
          <w:trHeight w:val="210"/>
        </w:trPr>
        <w:tc>
          <w:tcPr>
            <w:tcW w:w="1135" w:type="dxa"/>
            <w:tcBorders>
              <w:top w:val="single" w:sz="4" w:space="0" w:color="auto"/>
              <w:left w:val="single" w:sz="4" w:space="0" w:color="auto"/>
              <w:bottom w:val="single" w:sz="4" w:space="0" w:color="auto"/>
              <w:right w:val="single" w:sz="4" w:space="0" w:color="auto"/>
            </w:tcBorders>
          </w:tcPr>
          <w:p w14:paraId="125FE4D9" w14:textId="77777777" w:rsidR="00DB4ACD" w:rsidRPr="002203A1" w:rsidRDefault="00DB4ACD" w:rsidP="00DB4ACD">
            <w:pPr>
              <w:rPr>
                <w:rFonts w:cs="Tahoma"/>
                <w:szCs w:val="20"/>
              </w:rPr>
            </w:pPr>
            <w:r w:rsidRPr="002203A1">
              <w:rPr>
                <w:rFonts w:cs="Tahoma"/>
                <w:szCs w:val="20"/>
              </w:rPr>
              <w:t>1.1.5</w:t>
            </w:r>
          </w:p>
        </w:tc>
        <w:tc>
          <w:tcPr>
            <w:tcW w:w="3859" w:type="dxa"/>
          </w:tcPr>
          <w:p w14:paraId="03DB1D9F" w14:textId="1B6F0C31" w:rsidR="00DB4ACD" w:rsidRPr="00DB4ACD" w:rsidRDefault="00DB4ACD" w:rsidP="00DB4ACD">
            <w:pPr>
              <w:spacing w:before="120" w:after="120"/>
              <w:rPr>
                <w:rFonts w:cs="Tahoma"/>
                <w:szCs w:val="20"/>
              </w:rPr>
            </w:pPr>
            <w:r>
              <w:rPr>
                <w:rFonts w:cs="Tahoma"/>
                <w:szCs w:val="20"/>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Pr>
                <w:rFonts w:cs="Tahoma"/>
                <w:szCs w:val="20"/>
                <w:lang w:eastAsia="en-US"/>
              </w:rPr>
              <w:lastRenderedPageBreak/>
              <w:t>стоимости активов Участника закупки по данным бухгалтерской отчетности за последний завершенный отчетный период.</w:t>
            </w:r>
          </w:p>
        </w:tc>
        <w:tc>
          <w:tcPr>
            <w:tcW w:w="5953" w:type="dxa"/>
          </w:tcPr>
          <w:p w14:paraId="661EF42D" w14:textId="77777777" w:rsidR="00DB4ACD" w:rsidRDefault="00DB4ACD" w:rsidP="00DB4ACD">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C8A5A3C" w14:textId="77777777" w:rsidR="00DB4ACD" w:rsidRDefault="00DB4ACD" w:rsidP="00DB4ACD">
            <w:pPr>
              <w:spacing w:before="120" w:after="120" w:line="256" w:lineRule="auto"/>
              <w:rPr>
                <w:rFonts w:cs="Tahoma"/>
                <w:szCs w:val="20"/>
                <w:lang w:eastAsia="en-US"/>
              </w:rPr>
            </w:pPr>
            <w:r>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2B47B3F" w14:textId="77777777" w:rsidR="00DB4ACD" w:rsidRPr="004F75B0" w:rsidRDefault="00DB4ACD" w:rsidP="00DB4ACD">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80C0680" w14:textId="10E91CB8" w:rsidR="00DB4ACD" w:rsidRPr="00DB4ACD" w:rsidRDefault="00DB4ACD" w:rsidP="00DB4ACD">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DB4ACD" w:rsidRPr="002203A1" w14:paraId="6EFBCFB6"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5E0B8FFB" w14:textId="77777777" w:rsidR="00DB4ACD" w:rsidRPr="002203A1" w:rsidRDefault="00DB4ACD" w:rsidP="00DB4ACD">
            <w:pPr>
              <w:rPr>
                <w:rFonts w:cs="Tahoma"/>
                <w:szCs w:val="20"/>
              </w:rPr>
            </w:pPr>
            <w:r w:rsidRPr="002203A1">
              <w:rPr>
                <w:rFonts w:cs="Tahoma"/>
                <w:szCs w:val="20"/>
              </w:rPr>
              <w:lastRenderedPageBreak/>
              <w:t>1.1.6</w:t>
            </w:r>
          </w:p>
        </w:tc>
        <w:tc>
          <w:tcPr>
            <w:tcW w:w="3859" w:type="dxa"/>
            <w:tcBorders>
              <w:top w:val="single" w:sz="4" w:space="0" w:color="auto"/>
              <w:left w:val="single" w:sz="4" w:space="0" w:color="auto"/>
              <w:bottom w:val="single" w:sz="4" w:space="0" w:color="auto"/>
              <w:right w:val="single" w:sz="4" w:space="0" w:color="auto"/>
            </w:tcBorders>
          </w:tcPr>
          <w:p w14:paraId="7C9F7A6E" w14:textId="77777777" w:rsidR="00DB4ACD" w:rsidRPr="00DB4ACD" w:rsidRDefault="00DB4ACD" w:rsidP="00DB4ACD">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0D28BD88" w14:textId="77777777" w:rsidR="00DB4ACD" w:rsidRPr="00DB4ACD" w:rsidRDefault="00DB4ACD" w:rsidP="00DB4ACD">
            <w:pPr>
              <w:spacing w:before="120" w:after="120"/>
              <w:rPr>
                <w:rFonts w:cs="Tahoma"/>
                <w:szCs w:val="20"/>
              </w:rPr>
            </w:pPr>
            <w:r w:rsidRPr="002203A1">
              <w:rPr>
                <w:rFonts w:cs="Tahoma"/>
                <w:szCs w:val="20"/>
              </w:rPr>
              <w:t>Сведения в реестре (-ах) недобросовестных поставщиков</w:t>
            </w:r>
          </w:p>
        </w:tc>
      </w:tr>
      <w:tr w:rsidR="00DB4ACD" w:rsidRPr="002203A1" w14:paraId="0C087C2E"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4D5C79FE" w14:textId="77777777" w:rsidR="00DB4ACD" w:rsidRPr="002203A1" w:rsidRDefault="00DB4ACD" w:rsidP="00DB4ACD">
            <w:pPr>
              <w:rPr>
                <w:rFonts w:cs="Tahoma"/>
                <w:szCs w:val="20"/>
              </w:rPr>
            </w:pPr>
            <w:r w:rsidRPr="002203A1">
              <w:rPr>
                <w:rFonts w:cs="Tahoma"/>
                <w:szCs w:val="20"/>
              </w:rPr>
              <w:t>1.1.7</w:t>
            </w:r>
          </w:p>
        </w:tc>
        <w:tc>
          <w:tcPr>
            <w:tcW w:w="3859" w:type="dxa"/>
            <w:tcBorders>
              <w:top w:val="single" w:sz="4" w:space="0" w:color="auto"/>
              <w:left w:val="single" w:sz="4" w:space="0" w:color="auto"/>
              <w:bottom w:val="single" w:sz="4" w:space="0" w:color="auto"/>
              <w:right w:val="single" w:sz="4" w:space="0" w:color="auto"/>
            </w:tcBorders>
          </w:tcPr>
          <w:p w14:paraId="6FC0EF4B" w14:textId="77777777" w:rsidR="00DB4ACD" w:rsidRPr="00DB4ACD" w:rsidRDefault="00DB4ACD" w:rsidP="00DB4ACD">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57A91146" w14:textId="77777777" w:rsidR="00DB4ACD" w:rsidRPr="00DB4ACD" w:rsidRDefault="00DB4ACD" w:rsidP="00DB4ACD">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DB4ACD" w:rsidRPr="002203A1" w14:paraId="37C5322E"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3C90AAB5" w14:textId="77777777" w:rsidR="00DB4ACD" w:rsidRPr="002203A1" w:rsidRDefault="00DB4ACD" w:rsidP="00DB4ACD">
            <w:pPr>
              <w:rPr>
                <w:rFonts w:cs="Tahoma"/>
                <w:szCs w:val="20"/>
              </w:rPr>
            </w:pPr>
            <w:r w:rsidRPr="002203A1">
              <w:rPr>
                <w:rFonts w:cs="Tahoma"/>
                <w:szCs w:val="20"/>
              </w:rPr>
              <w:t>1.1.8</w:t>
            </w:r>
          </w:p>
        </w:tc>
        <w:tc>
          <w:tcPr>
            <w:tcW w:w="3859" w:type="dxa"/>
            <w:tcBorders>
              <w:top w:val="single" w:sz="4" w:space="0" w:color="auto"/>
              <w:left w:val="single" w:sz="4" w:space="0" w:color="auto"/>
              <w:bottom w:val="single" w:sz="4" w:space="0" w:color="auto"/>
              <w:right w:val="single" w:sz="4" w:space="0" w:color="auto"/>
            </w:tcBorders>
          </w:tcPr>
          <w:p w14:paraId="14F1ABDC" w14:textId="77777777" w:rsidR="00DB4ACD" w:rsidRPr="00DB4ACD" w:rsidRDefault="00DB4ACD" w:rsidP="00DB4ACD">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165AE30D" w14:textId="77777777" w:rsidR="00DB4ACD" w:rsidRPr="00DB4ACD" w:rsidRDefault="00DB4ACD" w:rsidP="00DB4ACD">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DB4ACD" w:rsidRPr="002203A1" w14:paraId="3ECC39A7"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2322DAFD" w14:textId="77777777" w:rsidR="00DB4ACD" w:rsidRPr="002203A1" w:rsidRDefault="00DB4ACD" w:rsidP="00DB4ACD">
            <w:pPr>
              <w:rPr>
                <w:rFonts w:cs="Tahoma"/>
                <w:szCs w:val="20"/>
              </w:rPr>
            </w:pPr>
            <w:r w:rsidRPr="002203A1">
              <w:rPr>
                <w:rFonts w:cs="Tahoma"/>
                <w:szCs w:val="20"/>
              </w:rPr>
              <w:t>1.1.9</w:t>
            </w:r>
          </w:p>
        </w:tc>
        <w:tc>
          <w:tcPr>
            <w:tcW w:w="3859" w:type="dxa"/>
            <w:tcBorders>
              <w:top w:val="single" w:sz="4" w:space="0" w:color="auto"/>
              <w:left w:val="single" w:sz="4" w:space="0" w:color="auto"/>
              <w:bottom w:val="single" w:sz="4" w:space="0" w:color="auto"/>
              <w:right w:val="single" w:sz="4" w:space="0" w:color="auto"/>
            </w:tcBorders>
          </w:tcPr>
          <w:p w14:paraId="0B37F24E" w14:textId="77777777" w:rsidR="00DB4ACD" w:rsidRPr="00DB4ACD" w:rsidRDefault="00DB4ACD" w:rsidP="00DB4ACD">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7C575E5E" w14:textId="77777777" w:rsidR="00DB4ACD" w:rsidRPr="00DB4ACD" w:rsidRDefault="00DB4ACD" w:rsidP="00DB4ACD">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B4ACD" w:rsidRPr="002203A1" w14:paraId="4E47D118"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BCC9F19" w14:textId="77777777" w:rsidR="00DB4ACD" w:rsidRPr="002203A1" w:rsidRDefault="00DB4ACD" w:rsidP="00DB4ACD">
            <w:pPr>
              <w:rPr>
                <w:rFonts w:cs="Tahoma"/>
                <w:b/>
                <w:szCs w:val="20"/>
                <w:lang w:val="en-US"/>
              </w:rPr>
            </w:pPr>
            <w:r>
              <w:rPr>
                <w:rFonts w:cs="Tahoma"/>
                <w:b/>
                <w:szCs w:val="20"/>
              </w:rPr>
              <w:t>1.2</w:t>
            </w:r>
          </w:p>
        </w:tc>
        <w:tc>
          <w:tcPr>
            <w:tcW w:w="3859" w:type="dxa"/>
            <w:tcBorders>
              <w:top w:val="single" w:sz="4" w:space="0" w:color="auto"/>
              <w:left w:val="single" w:sz="4" w:space="0" w:color="auto"/>
              <w:bottom w:val="single" w:sz="4" w:space="0" w:color="auto"/>
              <w:right w:val="single" w:sz="4" w:space="0" w:color="auto"/>
            </w:tcBorders>
            <w:vAlign w:val="center"/>
          </w:tcPr>
          <w:p w14:paraId="34005D59" w14:textId="77777777" w:rsidR="00DB4ACD" w:rsidRPr="002203A1" w:rsidRDefault="00DB4ACD" w:rsidP="00DB4ACD">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0D09DBF4" w14:textId="77777777" w:rsidR="00DB4ACD" w:rsidRPr="002203A1" w:rsidRDefault="00DB4ACD" w:rsidP="00DB4ACD">
            <w:pPr>
              <w:spacing w:before="120" w:after="120"/>
              <w:rPr>
                <w:rFonts w:cs="Tahoma"/>
                <w:szCs w:val="20"/>
                <w:lang w:val="en-US"/>
              </w:rPr>
            </w:pPr>
          </w:p>
        </w:tc>
      </w:tr>
      <w:tr w:rsidR="00DB4ACD" w:rsidRPr="002203A1" w14:paraId="7EB20539"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342D5B10" w14:textId="77777777" w:rsidR="00DB4ACD" w:rsidRPr="002203A1" w:rsidRDefault="00DB4ACD" w:rsidP="00DB4ACD">
            <w:pPr>
              <w:rPr>
                <w:rFonts w:cs="Tahoma"/>
                <w:szCs w:val="20"/>
              </w:rPr>
            </w:pPr>
            <w:r w:rsidRPr="002203A1">
              <w:rPr>
                <w:rFonts w:cs="Tahoma"/>
                <w:szCs w:val="20"/>
              </w:rPr>
              <w:t>1.2.1</w:t>
            </w:r>
          </w:p>
        </w:tc>
        <w:tc>
          <w:tcPr>
            <w:tcW w:w="3859" w:type="dxa"/>
            <w:tcBorders>
              <w:top w:val="single" w:sz="4" w:space="0" w:color="auto"/>
              <w:left w:val="single" w:sz="4" w:space="0" w:color="auto"/>
              <w:bottom w:val="single" w:sz="4" w:space="0" w:color="auto"/>
              <w:right w:val="single" w:sz="4" w:space="0" w:color="auto"/>
            </w:tcBorders>
          </w:tcPr>
          <w:p w14:paraId="4B0B4A61" w14:textId="77777777" w:rsidR="00DB4ACD" w:rsidRPr="002203A1" w:rsidRDefault="00DB4ACD" w:rsidP="00DB4ACD">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0B3155B7" w14:textId="77777777" w:rsidR="00DB4ACD" w:rsidRPr="00DB4ACD" w:rsidRDefault="00DB4ACD" w:rsidP="00DB4ACD">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594F95" w:rsidRPr="002203A1" w14:paraId="274007A5" w14:textId="77777777" w:rsidTr="00073F6C">
        <w:trPr>
          <w:trHeight w:val="210"/>
        </w:trPr>
        <w:tc>
          <w:tcPr>
            <w:tcW w:w="1135" w:type="dxa"/>
            <w:tcBorders>
              <w:top w:val="single" w:sz="4" w:space="0" w:color="auto"/>
              <w:left w:val="single" w:sz="4" w:space="0" w:color="auto"/>
              <w:bottom w:val="single" w:sz="4" w:space="0" w:color="auto"/>
              <w:right w:val="single" w:sz="4" w:space="0" w:color="auto"/>
            </w:tcBorders>
          </w:tcPr>
          <w:p w14:paraId="0E7F614F" w14:textId="77777777" w:rsidR="00594F95" w:rsidRPr="002203A1" w:rsidRDefault="00594F95" w:rsidP="00DB4ACD">
            <w:pPr>
              <w:rPr>
                <w:rFonts w:cs="Tahoma"/>
                <w:szCs w:val="20"/>
              </w:rPr>
            </w:pPr>
            <w:r w:rsidRPr="002203A1">
              <w:rPr>
                <w:rFonts w:cs="Tahoma"/>
                <w:szCs w:val="20"/>
              </w:rPr>
              <w:t>1.2.2</w:t>
            </w:r>
          </w:p>
        </w:tc>
        <w:tc>
          <w:tcPr>
            <w:tcW w:w="9812" w:type="dxa"/>
            <w:gridSpan w:val="2"/>
            <w:tcBorders>
              <w:top w:val="single" w:sz="4" w:space="0" w:color="auto"/>
              <w:left w:val="single" w:sz="4" w:space="0" w:color="auto"/>
              <w:bottom w:val="single" w:sz="4" w:space="0" w:color="auto"/>
              <w:right w:val="single" w:sz="4" w:space="0" w:color="auto"/>
            </w:tcBorders>
          </w:tcPr>
          <w:p w14:paraId="625663D0" w14:textId="4C1413A1" w:rsidR="00594F95" w:rsidRPr="00DB4ACD" w:rsidRDefault="00594F95" w:rsidP="00DB4ACD">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r>
      <w:tr w:rsidR="00DB4ACD" w:rsidRPr="002203A1" w14:paraId="34BD0123"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5E71F9B0" w14:textId="77777777" w:rsidR="00DB4ACD" w:rsidRPr="002203A1" w:rsidRDefault="00DB4ACD" w:rsidP="00DB4ACD">
            <w:pPr>
              <w:rPr>
                <w:rFonts w:cs="Tahoma"/>
                <w:szCs w:val="20"/>
              </w:rPr>
            </w:pPr>
            <w:r w:rsidRPr="002203A1">
              <w:rPr>
                <w:rFonts w:cs="Tahoma"/>
                <w:szCs w:val="20"/>
              </w:rPr>
              <w:t>1.2.2.1</w:t>
            </w:r>
          </w:p>
        </w:tc>
        <w:tc>
          <w:tcPr>
            <w:tcW w:w="3859" w:type="dxa"/>
            <w:tcBorders>
              <w:top w:val="single" w:sz="4" w:space="0" w:color="auto"/>
              <w:left w:val="single" w:sz="4" w:space="0" w:color="auto"/>
              <w:bottom w:val="single" w:sz="4" w:space="0" w:color="auto"/>
              <w:right w:val="single" w:sz="4" w:space="0" w:color="auto"/>
            </w:tcBorders>
          </w:tcPr>
          <w:p w14:paraId="5584D058" w14:textId="77777777" w:rsidR="00DB4ACD" w:rsidRPr="002203A1" w:rsidRDefault="00DB4ACD" w:rsidP="00DB4ACD">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6339A006" w14:textId="77777777" w:rsidR="00DB4ACD" w:rsidRPr="002203A1" w:rsidRDefault="00DB4ACD" w:rsidP="00DB4ACD">
            <w:pPr>
              <w:spacing w:before="120" w:after="120"/>
              <w:rPr>
                <w:rFonts w:cs="Tahoma"/>
                <w:szCs w:val="20"/>
                <w:lang w:val="en-US"/>
              </w:rPr>
            </w:pPr>
            <w:r w:rsidRPr="002203A1">
              <w:rPr>
                <w:rFonts w:cs="Tahoma"/>
                <w:szCs w:val="20"/>
              </w:rPr>
              <w:t>срок действия оферты</w:t>
            </w:r>
          </w:p>
        </w:tc>
      </w:tr>
      <w:tr w:rsidR="00DB4ACD" w:rsidRPr="002203A1" w14:paraId="197D0EE1"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51E17853" w14:textId="77777777" w:rsidR="00DB4ACD" w:rsidRPr="002203A1" w:rsidRDefault="00DB4ACD" w:rsidP="00DB4ACD">
            <w:pPr>
              <w:rPr>
                <w:rFonts w:cs="Tahoma"/>
                <w:szCs w:val="20"/>
              </w:rPr>
            </w:pPr>
            <w:r w:rsidRPr="002203A1">
              <w:rPr>
                <w:rFonts w:cs="Tahoma"/>
                <w:szCs w:val="20"/>
              </w:rPr>
              <w:t>1.2.2.2</w:t>
            </w:r>
          </w:p>
        </w:tc>
        <w:tc>
          <w:tcPr>
            <w:tcW w:w="3859" w:type="dxa"/>
            <w:tcBorders>
              <w:top w:val="single" w:sz="4" w:space="0" w:color="auto"/>
              <w:left w:val="single" w:sz="4" w:space="0" w:color="auto"/>
              <w:bottom w:val="single" w:sz="4" w:space="0" w:color="auto"/>
              <w:right w:val="single" w:sz="4" w:space="0" w:color="auto"/>
            </w:tcBorders>
          </w:tcPr>
          <w:p w14:paraId="51D1F579"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7EC2FD51"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DB4ACD" w:rsidRPr="002203A1" w14:paraId="0645F26A"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6DB08A5A" w14:textId="77777777" w:rsidR="00DB4ACD" w:rsidRPr="002203A1" w:rsidRDefault="00DB4ACD" w:rsidP="00DB4ACD">
            <w:pPr>
              <w:rPr>
                <w:rFonts w:cs="Tahoma"/>
                <w:szCs w:val="20"/>
              </w:rPr>
            </w:pPr>
            <w:r w:rsidRPr="002203A1">
              <w:rPr>
                <w:rFonts w:cs="Tahoma"/>
                <w:szCs w:val="20"/>
              </w:rPr>
              <w:t>1.2.2.3</w:t>
            </w:r>
          </w:p>
        </w:tc>
        <w:tc>
          <w:tcPr>
            <w:tcW w:w="3859" w:type="dxa"/>
            <w:tcBorders>
              <w:top w:val="single" w:sz="4" w:space="0" w:color="auto"/>
              <w:left w:val="single" w:sz="4" w:space="0" w:color="auto"/>
              <w:bottom w:val="single" w:sz="4" w:space="0" w:color="auto"/>
              <w:right w:val="single" w:sz="4" w:space="0" w:color="auto"/>
            </w:tcBorders>
          </w:tcPr>
          <w:p w14:paraId="28B89CE0"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4D6712B8"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DB4ACD" w:rsidRPr="002203A1" w14:paraId="0143288A"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4471909E" w14:textId="77777777" w:rsidR="00DB4ACD" w:rsidRPr="002203A1" w:rsidRDefault="00DB4ACD" w:rsidP="00DB4ACD">
            <w:pPr>
              <w:rPr>
                <w:rFonts w:cs="Tahoma"/>
                <w:szCs w:val="20"/>
              </w:rPr>
            </w:pPr>
            <w:r w:rsidRPr="002203A1">
              <w:rPr>
                <w:rFonts w:cs="Tahoma"/>
                <w:szCs w:val="20"/>
              </w:rPr>
              <w:t>1.2.2.4</w:t>
            </w:r>
          </w:p>
        </w:tc>
        <w:tc>
          <w:tcPr>
            <w:tcW w:w="3859" w:type="dxa"/>
            <w:tcBorders>
              <w:top w:val="single" w:sz="4" w:space="0" w:color="auto"/>
              <w:left w:val="single" w:sz="4" w:space="0" w:color="auto"/>
              <w:bottom w:val="single" w:sz="4" w:space="0" w:color="auto"/>
              <w:right w:val="single" w:sz="4" w:space="0" w:color="auto"/>
            </w:tcBorders>
          </w:tcPr>
          <w:p w14:paraId="53C5DB82"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6882E975"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объема поставки, работ, услуг</w:t>
            </w:r>
          </w:p>
        </w:tc>
      </w:tr>
      <w:tr w:rsidR="00DB4ACD" w:rsidRPr="002203A1" w14:paraId="710FA231"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0876F35A" w14:textId="77777777" w:rsidR="00DB4ACD" w:rsidRPr="002203A1" w:rsidRDefault="00DB4ACD" w:rsidP="00DB4ACD">
            <w:pPr>
              <w:rPr>
                <w:rFonts w:cs="Tahoma"/>
                <w:szCs w:val="20"/>
              </w:rPr>
            </w:pPr>
            <w:r w:rsidRPr="002203A1">
              <w:rPr>
                <w:rFonts w:cs="Tahoma"/>
                <w:szCs w:val="20"/>
              </w:rPr>
              <w:t>1.2.2.5</w:t>
            </w:r>
          </w:p>
        </w:tc>
        <w:tc>
          <w:tcPr>
            <w:tcW w:w="3859" w:type="dxa"/>
            <w:tcBorders>
              <w:top w:val="single" w:sz="4" w:space="0" w:color="auto"/>
              <w:left w:val="single" w:sz="4" w:space="0" w:color="auto"/>
              <w:bottom w:val="single" w:sz="4" w:space="0" w:color="auto"/>
              <w:right w:val="single" w:sz="4" w:space="0" w:color="auto"/>
            </w:tcBorders>
          </w:tcPr>
          <w:p w14:paraId="56628688"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1CCFF5A6"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854B1B" w:rsidRPr="002203A1" w14:paraId="6CFDE08D"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03AE2ADC" w14:textId="67E65050" w:rsidR="00854B1B" w:rsidRPr="002203A1" w:rsidRDefault="00854B1B" w:rsidP="00DB4ACD">
            <w:pPr>
              <w:rPr>
                <w:rFonts w:cs="Tahoma"/>
                <w:szCs w:val="20"/>
              </w:rPr>
            </w:pPr>
            <w:r w:rsidRPr="002203A1">
              <w:rPr>
                <w:rFonts w:cs="Tahoma"/>
                <w:szCs w:val="20"/>
              </w:rPr>
              <w:t>1.2.2.6</w:t>
            </w:r>
          </w:p>
        </w:tc>
        <w:tc>
          <w:tcPr>
            <w:tcW w:w="3859" w:type="dxa"/>
            <w:tcBorders>
              <w:top w:val="single" w:sz="4" w:space="0" w:color="auto"/>
              <w:left w:val="single" w:sz="4" w:space="0" w:color="auto"/>
              <w:bottom w:val="single" w:sz="4" w:space="0" w:color="auto"/>
              <w:right w:val="single" w:sz="4" w:space="0" w:color="auto"/>
            </w:tcBorders>
          </w:tcPr>
          <w:p w14:paraId="4BAEEA40" w14:textId="6C891CD3" w:rsidR="00854B1B" w:rsidRPr="002203A1" w:rsidRDefault="00854B1B" w:rsidP="00DB4ACD">
            <w:pPr>
              <w:spacing w:before="120" w:after="120"/>
              <w:rPr>
                <w:rFonts w:cs="Tahoma"/>
                <w:szCs w:val="20"/>
              </w:rPr>
            </w:pPr>
            <w:r w:rsidRPr="002203A1">
              <w:rPr>
                <w:rFonts w:cs="Tahoma"/>
                <w:szCs w:val="20"/>
              </w:rPr>
              <w:t>содержание оферты в части</w:t>
            </w:r>
            <w:r>
              <w:rPr>
                <w:rFonts w:cs="Tahoma"/>
                <w:szCs w:val="20"/>
              </w:rPr>
              <w:t xml:space="preserve"> условия оплаты</w:t>
            </w:r>
          </w:p>
        </w:tc>
        <w:tc>
          <w:tcPr>
            <w:tcW w:w="5953" w:type="dxa"/>
            <w:tcBorders>
              <w:top w:val="single" w:sz="4" w:space="0" w:color="auto"/>
              <w:left w:val="single" w:sz="4" w:space="0" w:color="auto"/>
              <w:bottom w:val="single" w:sz="4" w:space="0" w:color="auto"/>
              <w:right w:val="single" w:sz="4" w:space="0" w:color="auto"/>
            </w:tcBorders>
          </w:tcPr>
          <w:p w14:paraId="105D7929" w14:textId="2C9B924C" w:rsidR="00854B1B" w:rsidRPr="002203A1" w:rsidRDefault="001656E4" w:rsidP="00DB4ACD">
            <w:pPr>
              <w:spacing w:before="120" w:after="120"/>
              <w:rPr>
                <w:rFonts w:cs="Tahoma"/>
                <w:szCs w:val="20"/>
              </w:rPr>
            </w:pPr>
            <w:r w:rsidRPr="002203A1">
              <w:rPr>
                <w:rFonts w:cs="Tahoma"/>
                <w:szCs w:val="20"/>
              </w:rPr>
              <w:t>содержание оферты в части</w:t>
            </w:r>
            <w:r>
              <w:rPr>
                <w:rFonts w:cs="Tahoma"/>
                <w:szCs w:val="20"/>
              </w:rPr>
              <w:t xml:space="preserve"> условия оплаты</w:t>
            </w:r>
          </w:p>
        </w:tc>
      </w:tr>
      <w:tr w:rsidR="00DB4ACD" w:rsidRPr="002203A1" w14:paraId="00A91ECB"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7FCE172D" w14:textId="4B0AC1C9" w:rsidR="00DB4ACD" w:rsidRPr="002203A1" w:rsidRDefault="00854B1B" w:rsidP="00DB4ACD">
            <w:pPr>
              <w:rPr>
                <w:rFonts w:cs="Tahoma"/>
                <w:szCs w:val="20"/>
              </w:rPr>
            </w:pPr>
            <w:r>
              <w:rPr>
                <w:rFonts w:cs="Tahoma"/>
                <w:szCs w:val="20"/>
              </w:rPr>
              <w:t>1.2.2.7</w:t>
            </w:r>
          </w:p>
        </w:tc>
        <w:tc>
          <w:tcPr>
            <w:tcW w:w="3859" w:type="dxa"/>
            <w:tcBorders>
              <w:top w:val="single" w:sz="4" w:space="0" w:color="auto"/>
              <w:left w:val="single" w:sz="4" w:space="0" w:color="auto"/>
              <w:bottom w:val="single" w:sz="4" w:space="0" w:color="auto"/>
              <w:right w:val="single" w:sz="4" w:space="0" w:color="auto"/>
            </w:tcBorders>
          </w:tcPr>
          <w:p w14:paraId="205C1069" w14:textId="77777777" w:rsidR="00DB4ACD" w:rsidRPr="00DB4ACD" w:rsidRDefault="00DB4ACD" w:rsidP="00DB4ACD">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06EE57C0" w14:textId="77777777" w:rsidR="00DB4ACD" w:rsidRPr="00DB4ACD" w:rsidRDefault="00DB4ACD" w:rsidP="00DB4ACD">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DB4ACD" w:rsidRPr="002203A1" w14:paraId="6E127329"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30F1481" w14:textId="77777777" w:rsidR="00DB4ACD" w:rsidRPr="002203A1" w:rsidRDefault="00DB4ACD" w:rsidP="00DB4ACD">
            <w:pPr>
              <w:rPr>
                <w:rFonts w:cs="Tahoma"/>
                <w:b/>
                <w:szCs w:val="20"/>
                <w:lang w:val="en-US"/>
              </w:rPr>
            </w:pPr>
            <w:r>
              <w:rPr>
                <w:rFonts w:cs="Tahoma"/>
                <w:b/>
                <w:szCs w:val="20"/>
              </w:rPr>
              <w:t>1.3</w:t>
            </w:r>
          </w:p>
        </w:tc>
        <w:tc>
          <w:tcPr>
            <w:tcW w:w="3859" w:type="dxa"/>
            <w:tcBorders>
              <w:top w:val="single" w:sz="4" w:space="0" w:color="auto"/>
              <w:left w:val="single" w:sz="4" w:space="0" w:color="auto"/>
              <w:bottom w:val="single" w:sz="4" w:space="0" w:color="auto"/>
              <w:right w:val="single" w:sz="4" w:space="0" w:color="auto"/>
            </w:tcBorders>
            <w:vAlign w:val="center"/>
          </w:tcPr>
          <w:p w14:paraId="24929300" w14:textId="77777777" w:rsidR="00DB4ACD" w:rsidRPr="00DB4ACD" w:rsidRDefault="00DB4ACD" w:rsidP="00DB4ACD">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53" w:type="dxa"/>
            <w:tcBorders>
              <w:top w:val="single" w:sz="4" w:space="0" w:color="auto"/>
              <w:left w:val="single" w:sz="4" w:space="0" w:color="auto"/>
              <w:bottom w:val="single" w:sz="4" w:space="0" w:color="auto"/>
              <w:right w:val="single" w:sz="4" w:space="0" w:color="auto"/>
            </w:tcBorders>
            <w:vAlign w:val="center"/>
          </w:tcPr>
          <w:p w14:paraId="261E28DD" w14:textId="77777777" w:rsidR="00DB4ACD" w:rsidRPr="00DB4ACD" w:rsidRDefault="00DB4ACD" w:rsidP="00DB4ACD">
            <w:pPr>
              <w:spacing w:before="120" w:after="120"/>
              <w:rPr>
                <w:rFonts w:cs="Tahoma"/>
                <w:szCs w:val="20"/>
              </w:rPr>
            </w:pPr>
          </w:p>
        </w:tc>
      </w:tr>
      <w:tr w:rsidR="00DB4ACD" w:rsidRPr="002203A1" w14:paraId="7690A7E0"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54D8D3AB" w14:textId="77777777" w:rsidR="00DB4ACD" w:rsidRPr="002203A1" w:rsidRDefault="00DB4ACD" w:rsidP="00DB4ACD">
            <w:pPr>
              <w:rPr>
                <w:rFonts w:cs="Tahoma"/>
                <w:szCs w:val="20"/>
              </w:rPr>
            </w:pPr>
            <w:r w:rsidRPr="002203A1">
              <w:rPr>
                <w:rFonts w:cs="Tahoma"/>
                <w:szCs w:val="20"/>
              </w:rPr>
              <w:t>1.3.1</w:t>
            </w:r>
          </w:p>
        </w:tc>
        <w:tc>
          <w:tcPr>
            <w:tcW w:w="3859" w:type="dxa"/>
            <w:tcBorders>
              <w:top w:val="single" w:sz="4" w:space="0" w:color="auto"/>
              <w:left w:val="single" w:sz="4" w:space="0" w:color="auto"/>
              <w:bottom w:val="single" w:sz="4" w:space="0" w:color="auto"/>
              <w:right w:val="single" w:sz="4" w:space="0" w:color="auto"/>
            </w:tcBorders>
          </w:tcPr>
          <w:p w14:paraId="1D3D36FE" w14:textId="77777777" w:rsidR="00DB4ACD" w:rsidRPr="00DB4ACD" w:rsidRDefault="00DB4ACD" w:rsidP="00DB4ACD">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50736904" w14:textId="77777777" w:rsidR="00DB4ACD" w:rsidRPr="00DB4ACD" w:rsidRDefault="00DB4ACD" w:rsidP="00DB4ACD">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DB4ACD" w:rsidRPr="002203A1" w14:paraId="0FC2A177"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26852C05" w14:textId="77777777" w:rsidR="00DB4ACD" w:rsidRPr="002203A1" w:rsidRDefault="00DB4ACD" w:rsidP="00DB4ACD">
            <w:pPr>
              <w:rPr>
                <w:rFonts w:cs="Tahoma"/>
                <w:szCs w:val="20"/>
              </w:rPr>
            </w:pPr>
            <w:r w:rsidRPr="002203A1">
              <w:rPr>
                <w:rFonts w:cs="Tahoma"/>
                <w:szCs w:val="20"/>
              </w:rPr>
              <w:t>1.3.2</w:t>
            </w:r>
          </w:p>
        </w:tc>
        <w:tc>
          <w:tcPr>
            <w:tcW w:w="3859" w:type="dxa"/>
            <w:tcBorders>
              <w:top w:val="single" w:sz="4" w:space="0" w:color="auto"/>
              <w:left w:val="single" w:sz="4" w:space="0" w:color="auto"/>
              <w:bottom w:val="single" w:sz="4" w:space="0" w:color="auto"/>
              <w:right w:val="single" w:sz="4" w:space="0" w:color="auto"/>
            </w:tcBorders>
          </w:tcPr>
          <w:p w14:paraId="5DF6882B" w14:textId="77777777" w:rsidR="00DB4ACD" w:rsidRPr="002203A1" w:rsidRDefault="00DB4ACD" w:rsidP="00DB4ACD">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53" w:type="dxa"/>
            <w:tcBorders>
              <w:top w:val="single" w:sz="4" w:space="0" w:color="auto"/>
              <w:left w:val="single" w:sz="4" w:space="0" w:color="auto"/>
              <w:bottom w:val="single" w:sz="4" w:space="0" w:color="auto"/>
              <w:right w:val="single" w:sz="4" w:space="0" w:color="auto"/>
            </w:tcBorders>
          </w:tcPr>
          <w:p w14:paraId="55D2B6FB" w14:textId="77777777" w:rsidR="00DB4ACD" w:rsidRPr="00DB4ACD" w:rsidRDefault="00DB4ACD" w:rsidP="00DB4ACD">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DB4ACD" w:rsidRPr="002203A1" w14:paraId="483109D9"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8B90362" w14:textId="77777777" w:rsidR="00DB4ACD" w:rsidRPr="002203A1" w:rsidRDefault="00DB4ACD" w:rsidP="00DB4ACD">
            <w:pPr>
              <w:rPr>
                <w:rFonts w:cs="Tahoma"/>
                <w:b/>
                <w:szCs w:val="20"/>
                <w:lang w:val="en-US"/>
              </w:rPr>
            </w:pPr>
            <w:r>
              <w:rPr>
                <w:rFonts w:cs="Tahoma"/>
                <w:b/>
                <w:szCs w:val="20"/>
              </w:rPr>
              <w:lastRenderedPageBreak/>
              <w:t>1.4</w:t>
            </w:r>
          </w:p>
        </w:tc>
        <w:tc>
          <w:tcPr>
            <w:tcW w:w="3859" w:type="dxa"/>
            <w:tcBorders>
              <w:top w:val="single" w:sz="4" w:space="0" w:color="auto"/>
              <w:left w:val="single" w:sz="4" w:space="0" w:color="auto"/>
              <w:bottom w:val="single" w:sz="4" w:space="0" w:color="auto"/>
              <w:right w:val="single" w:sz="4" w:space="0" w:color="auto"/>
            </w:tcBorders>
            <w:vAlign w:val="center"/>
          </w:tcPr>
          <w:p w14:paraId="2CC3A670" w14:textId="77777777" w:rsidR="00DB4ACD" w:rsidRPr="00DB4ACD" w:rsidRDefault="00DB4ACD" w:rsidP="00DB4ACD">
            <w:pPr>
              <w:spacing w:before="120" w:after="120"/>
              <w:rPr>
                <w:rFonts w:cs="Tahoma"/>
                <w:b/>
                <w:szCs w:val="20"/>
              </w:rPr>
            </w:pPr>
            <w:r>
              <w:rPr>
                <w:rFonts w:cs="Tahoma"/>
                <w:b/>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53" w:type="dxa"/>
            <w:tcBorders>
              <w:top w:val="single" w:sz="4" w:space="0" w:color="auto"/>
              <w:left w:val="single" w:sz="4" w:space="0" w:color="auto"/>
              <w:bottom w:val="single" w:sz="4" w:space="0" w:color="auto"/>
              <w:right w:val="single" w:sz="4" w:space="0" w:color="auto"/>
            </w:tcBorders>
            <w:vAlign w:val="center"/>
          </w:tcPr>
          <w:p w14:paraId="68D4D660" w14:textId="77777777" w:rsidR="00DB4ACD" w:rsidRPr="00DB4ACD" w:rsidRDefault="00DB4ACD" w:rsidP="00DB4ACD">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DB4ACD" w:rsidRPr="002203A1" w14:paraId="5A7A8FA3"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C53B608" w14:textId="77777777" w:rsidR="00DB4ACD" w:rsidRPr="002203A1" w:rsidRDefault="00DB4ACD" w:rsidP="00DB4ACD">
            <w:pPr>
              <w:rPr>
                <w:rFonts w:cs="Tahoma"/>
                <w:b/>
                <w:szCs w:val="20"/>
                <w:lang w:val="en-US"/>
              </w:rPr>
            </w:pPr>
            <w:r>
              <w:rPr>
                <w:rFonts w:cs="Tahoma"/>
                <w:b/>
                <w:szCs w:val="20"/>
              </w:rPr>
              <w:t>1.5</w:t>
            </w:r>
          </w:p>
        </w:tc>
        <w:tc>
          <w:tcPr>
            <w:tcW w:w="3859" w:type="dxa"/>
            <w:tcBorders>
              <w:top w:val="single" w:sz="4" w:space="0" w:color="auto"/>
              <w:left w:val="single" w:sz="4" w:space="0" w:color="auto"/>
              <w:bottom w:val="single" w:sz="4" w:space="0" w:color="auto"/>
              <w:right w:val="single" w:sz="4" w:space="0" w:color="auto"/>
            </w:tcBorders>
            <w:vAlign w:val="center"/>
          </w:tcPr>
          <w:p w14:paraId="527B0F78" w14:textId="77777777" w:rsidR="00DB4ACD" w:rsidRPr="002203A1" w:rsidRDefault="00DB4ACD" w:rsidP="00DB4ACD">
            <w:pPr>
              <w:spacing w:before="120" w:after="120"/>
              <w:rPr>
                <w:rFonts w:cs="Tahoma"/>
                <w:b/>
                <w:szCs w:val="20"/>
                <w:lang w:val="en-US"/>
              </w:rPr>
            </w:pPr>
            <w:r>
              <w:rPr>
                <w:rFonts w:cs="Tahoma"/>
                <w:b/>
                <w:szCs w:val="20"/>
              </w:rPr>
              <w:t xml:space="preserve">Наличие материально-технической оснащенности производственной площадки Участника, достаточной для производства и доставки продукции Заказчику за 36 часов (согласно Приложению № 2 к Техническому заданию)  </w:t>
            </w:r>
          </w:p>
        </w:tc>
        <w:tc>
          <w:tcPr>
            <w:tcW w:w="5953" w:type="dxa"/>
            <w:tcBorders>
              <w:top w:val="single" w:sz="4" w:space="0" w:color="auto"/>
              <w:left w:val="single" w:sz="4" w:space="0" w:color="auto"/>
              <w:bottom w:val="single" w:sz="4" w:space="0" w:color="auto"/>
              <w:right w:val="single" w:sz="4" w:space="0" w:color="auto"/>
            </w:tcBorders>
            <w:vAlign w:val="center"/>
          </w:tcPr>
          <w:p w14:paraId="73A28660" w14:textId="7C62328C" w:rsidR="00073F6C" w:rsidRPr="00073F6C" w:rsidRDefault="00DB4ACD" w:rsidP="00073F6C">
            <w:pPr>
              <w:suppressAutoHyphens/>
              <w:rPr>
                <w:rFonts w:cs="Tahoma"/>
                <w:szCs w:val="20"/>
              </w:rPr>
            </w:pPr>
            <w:r w:rsidRPr="002203A1">
              <w:rPr>
                <w:rFonts w:cs="Tahoma"/>
                <w:szCs w:val="20"/>
              </w:rPr>
              <w:t xml:space="preserve"> Участник должен подтвердить возможность производства и доставки продукции Заказчику за 36 часов (согласно Приложению № 2 к Техническому заданию) в объеме не менее потребности Заказчика в </w:t>
            </w:r>
            <w:r w:rsidR="00DC6A66">
              <w:rPr>
                <w:rFonts w:cs="Tahoma"/>
                <w:szCs w:val="20"/>
              </w:rPr>
              <w:t>декабре 2025</w:t>
            </w:r>
            <w:r w:rsidRPr="002203A1">
              <w:rPr>
                <w:rFonts w:cs="Tahoma"/>
                <w:szCs w:val="20"/>
              </w:rPr>
              <w:t xml:space="preserve"> г. С этой целью Участник должен предоставить </w:t>
            </w:r>
            <w:r w:rsidR="00073F6C" w:rsidRPr="00073F6C">
              <w:rPr>
                <w:rFonts w:cs="Tahoma"/>
                <w:szCs w:val="20"/>
              </w:rPr>
              <w:t xml:space="preserve">Справку-расчет </w:t>
            </w:r>
          </w:p>
          <w:p w14:paraId="560D6222" w14:textId="3F7D8936" w:rsidR="00DB4ACD" w:rsidRPr="00073F6C" w:rsidRDefault="00073F6C" w:rsidP="00073F6C">
            <w:pPr>
              <w:suppressAutoHyphens/>
              <w:rPr>
                <w:rFonts w:cs="Tahoma"/>
                <w:color w:val="000000"/>
                <w:szCs w:val="20"/>
              </w:rPr>
            </w:pPr>
            <w:r w:rsidRPr="00073F6C">
              <w:rPr>
                <w:rFonts w:cs="Tahoma"/>
                <w:szCs w:val="20"/>
              </w:rPr>
              <w:t xml:space="preserve">времени на производство и доставку печатной продукции </w:t>
            </w:r>
            <w:r w:rsidRPr="00073F6C">
              <w:rPr>
                <w:rFonts w:cs="Tahoma"/>
                <w:color w:val="000000"/>
                <w:szCs w:val="20"/>
              </w:rPr>
              <w:t>до мест приемки Заказчика</w:t>
            </w:r>
            <w:r>
              <w:rPr>
                <w:rFonts w:cs="Tahoma"/>
                <w:color w:val="000000"/>
                <w:szCs w:val="20"/>
              </w:rPr>
              <w:t xml:space="preserve"> </w:t>
            </w:r>
            <w:r w:rsidRPr="00073F6C">
              <w:rPr>
                <w:rFonts w:cs="Tahoma"/>
                <w:color w:val="000000"/>
                <w:szCs w:val="20"/>
              </w:rPr>
              <w:t>для основных производственных площадок Участника</w:t>
            </w:r>
            <w:r w:rsidR="00934D1C" w:rsidRPr="00073F6C">
              <w:rPr>
                <w:rFonts w:cs="Tahoma"/>
                <w:szCs w:val="20"/>
              </w:rPr>
              <w:t xml:space="preserve"> </w:t>
            </w:r>
            <w:r w:rsidR="00934D1C">
              <w:rPr>
                <w:rFonts w:cs="Tahoma"/>
                <w:szCs w:val="20"/>
              </w:rPr>
              <w:t>(форма 15</w:t>
            </w:r>
            <w:r w:rsidR="00DB4ACD" w:rsidRPr="002203A1">
              <w:rPr>
                <w:rFonts w:cs="Tahoma"/>
                <w:szCs w:val="20"/>
              </w:rPr>
              <w:t xml:space="preserve">) с учетом производительности представленного Участником оборудования, планируемого объема тиража (согласно Приложению № 3 к Техническому заданию), километража от площадки Участника до мест приемки Заказчика (в соответствии с Приложением № 1 к Техническому заданию). </w:t>
            </w:r>
            <w:r w:rsidR="00DB4ACD" w:rsidRPr="002203A1">
              <w:rPr>
                <w:rFonts w:cs="Tahoma"/>
                <w:szCs w:val="20"/>
              </w:rPr>
              <w:br/>
              <w:t xml:space="preserve">В распоряжении Участника закупки на праве собственности или на ином законном основании должен находиться полный перечень оборудования, необходимого для выполнения работ (оказания услуг), а именно: </w:t>
            </w:r>
            <w:r w:rsidR="00DB4ACD" w:rsidRPr="002203A1">
              <w:rPr>
                <w:rFonts w:cs="Tahoma"/>
                <w:szCs w:val="20"/>
              </w:rPr>
              <w:br/>
              <w:t xml:space="preserve">- сервер для обработки персональных данных и формирования электронных документов, </w:t>
            </w:r>
            <w:r w:rsidR="00DB4ACD" w:rsidRPr="002203A1">
              <w:rPr>
                <w:rFonts w:cs="Tahoma"/>
                <w:szCs w:val="20"/>
              </w:rPr>
              <w:br/>
              <w:t xml:space="preserve">- сервер для хранения данных, </w:t>
            </w:r>
            <w:r w:rsidR="00DB4ACD" w:rsidRPr="002203A1">
              <w:rPr>
                <w:rFonts w:cs="Tahoma"/>
                <w:szCs w:val="20"/>
              </w:rPr>
              <w:br/>
              <w:t xml:space="preserve">- офсетные машины, </w:t>
            </w:r>
            <w:r w:rsidR="00DB4ACD" w:rsidRPr="002203A1">
              <w:rPr>
                <w:rFonts w:cs="Tahoma"/>
                <w:szCs w:val="20"/>
              </w:rPr>
              <w:br/>
              <w:t xml:space="preserve">- устройства для цифровой персонализированной печати, </w:t>
            </w:r>
            <w:r w:rsidR="00DB4ACD" w:rsidRPr="002203A1">
              <w:rPr>
                <w:rFonts w:cs="Tahoma"/>
                <w:szCs w:val="20"/>
              </w:rPr>
              <w:br/>
              <w:t xml:space="preserve">- оборудование фальцевально-клеевое (для изготовления БПО), </w:t>
            </w:r>
            <w:r w:rsidR="00DB4ACD" w:rsidRPr="002203A1">
              <w:rPr>
                <w:rFonts w:cs="Tahoma"/>
                <w:szCs w:val="20"/>
              </w:rPr>
              <w:br/>
              <w:t xml:space="preserve">- оборудование конвертовальное (для автоматического конвертования платежных документов в почтовые конверты). </w:t>
            </w:r>
            <w:r w:rsidR="00DB4ACD" w:rsidRPr="002203A1">
              <w:rPr>
                <w:rFonts w:cs="Tahoma"/>
                <w:szCs w:val="20"/>
              </w:rPr>
              <w:br/>
              <w:t xml:space="preserve">В качестве подтверждения по данному показателю для собственного оборудования представляются копии подписанных договоров поставки, товарных накладных, актов ввода в эксплуатацию по месту нахождения производственной площадки Участника; для арендованного оборудования – подписанный обеими сторонами договор аренды, акты приема-передачи оборудования, акты ввода в эксплуатацию оборудования по месту нахождения производственной площадки Участника. </w:t>
            </w:r>
            <w:r w:rsidR="00DB4ACD" w:rsidRPr="002203A1">
              <w:rPr>
                <w:rFonts w:cs="Tahoma"/>
                <w:szCs w:val="20"/>
              </w:rPr>
              <w:br/>
              <w:t>На каждую модель печатного, фальцевально-клеевого и конвертовального оборудования, необходимо предоставить паспорта или информационные письма от производителей или эксклюзивных представителей на территории РФ, в которых идентифицируется оборудование (производитель, марка и/или модель) с указанием его производительности на каждый печатный формат, указанный в Справке-расчете.</w:t>
            </w:r>
          </w:p>
        </w:tc>
      </w:tr>
      <w:tr w:rsidR="00DB4ACD" w:rsidRPr="002203A1" w14:paraId="344F2CAD"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AE53F86" w14:textId="77777777" w:rsidR="00DB4ACD" w:rsidRPr="002203A1" w:rsidRDefault="00DB4ACD" w:rsidP="00DB4ACD">
            <w:pPr>
              <w:rPr>
                <w:rFonts w:cs="Tahoma"/>
                <w:b/>
                <w:szCs w:val="20"/>
                <w:lang w:val="en-US"/>
              </w:rPr>
            </w:pPr>
            <w:r>
              <w:rPr>
                <w:rFonts w:cs="Tahoma"/>
                <w:b/>
                <w:szCs w:val="20"/>
              </w:rPr>
              <w:t>1.6</w:t>
            </w:r>
          </w:p>
        </w:tc>
        <w:tc>
          <w:tcPr>
            <w:tcW w:w="3859" w:type="dxa"/>
            <w:tcBorders>
              <w:top w:val="single" w:sz="4" w:space="0" w:color="auto"/>
              <w:left w:val="single" w:sz="4" w:space="0" w:color="auto"/>
              <w:bottom w:val="single" w:sz="4" w:space="0" w:color="auto"/>
              <w:right w:val="single" w:sz="4" w:space="0" w:color="auto"/>
            </w:tcBorders>
            <w:vAlign w:val="center"/>
          </w:tcPr>
          <w:p w14:paraId="37C2D351" w14:textId="77777777" w:rsidR="00DB4ACD" w:rsidRPr="00DB4ACD" w:rsidRDefault="00DB4ACD" w:rsidP="00DB4ACD">
            <w:pPr>
              <w:spacing w:before="120" w:after="120"/>
              <w:rPr>
                <w:rFonts w:cs="Tahoma"/>
                <w:b/>
                <w:szCs w:val="20"/>
              </w:rPr>
            </w:pPr>
            <w:r>
              <w:rPr>
                <w:rFonts w:cs="Tahoma"/>
                <w:b/>
                <w:szCs w:val="20"/>
              </w:rPr>
              <w:t xml:space="preserve">Наличие у Участника системы формирования электронных печатных образов документов, </w:t>
            </w:r>
            <w:r>
              <w:rPr>
                <w:rFonts w:cs="Tahoma"/>
                <w:b/>
                <w:szCs w:val="20"/>
              </w:rPr>
              <w:lastRenderedPageBreak/>
              <w:t>участвующей в производственном процессе</w:t>
            </w:r>
          </w:p>
        </w:tc>
        <w:tc>
          <w:tcPr>
            <w:tcW w:w="5953" w:type="dxa"/>
            <w:tcBorders>
              <w:top w:val="single" w:sz="4" w:space="0" w:color="auto"/>
              <w:left w:val="single" w:sz="4" w:space="0" w:color="auto"/>
              <w:bottom w:val="single" w:sz="4" w:space="0" w:color="auto"/>
              <w:right w:val="single" w:sz="4" w:space="0" w:color="auto"/>
            </w:tcBorders>
            <w:vAlign w:val="center"/>
          </w:tcPr>
          <w:p w14:paraId="4831A9E2" w14:textId="77777777" w:rsidR="00DB4ACD" w:rsidRPr="00DB4ACD" w:rsidRDefault="00DB4ACD" w:rsidP="00DB4ACD">
            <w:pPr>
              <w:spacing w:before="120" w:after="120"/>
              <w:rPr>
                <w:rFonts w:cs="Tahoma"/>
                <w:szCs w:val="20"/>
              </w:rPr>
            </w:pPr>
            <w:r w:rsidRPr="002203A1">
              <w:rPr>
                <w:rFonts w:cs="Tahoma"/>
                <w:szCs w:val="20"/>
              </w:rPr>
              <w:lastRenderedPageBreak/>
              <w:t xml:space="preserve">Участник закупки должен иметь и документально подтвердить наличие системы формирования электронных печатных образов документов, участвующей в производственном процессе и описанной в п.3 Приложения № 4 к Техническому заданию (Подтверждается Участником </w:t>
            </w:r>
            <w:r w:rsidRPr="002203A1">
              <w:rPr>
                <w:rFonts w:cs="Tahoma"/>
                <w:szCs w:val="20"/>
              </w:rPr>
              <w:lastRenderedPageBreak/>
              <w:t>закупки описанием системы и принципа работы в форме 2 документации о закупке «Техническое предложение»).</w:t>
            </w:r>
          </w:p>
        </w:tc>
      </w:tr>
      <w:tr w:rsidR="006C48BD" w:rsidRPr="002203A1" w14:paraId="482091F1" w14:textId="77777777" w:rsidTr="00A832D0">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C71C010" w14:textId="77777777" w:rsidR="006C48BD" w:rsidRPr="002203A1" w:rsidRDefault="006C48BD" w:rsidP="006C48BD">
            <w:pPr>
              <w:rPr>
                <w:rFonts w:cs="Tahoma"/>
                <w:b/>
                <w:szCs w:val="20"/>
                <w:lang w:val="en-US"/>
              </w:rPr>
            </w:pPr>
            <w:r>
              <w:rPr>
                <w:rFonts w:cs="Tahoma"/>
                <w:b/>
                <w:szCs w:val="20"/>
              </w:rPr>
              <w:lastRenderedPageBreak/>
              <w:t>1.7</w:t>
            </w:r>
          </w:p>
        </w:tc>
        <w:tc>
          <w:tcPr>
            <w:tcW w:w="3859" w:type="dxa"/>
            <w:vAlign w:val="center"/>
          </w:tcPr>
          <w:p w14:paraId="12E21024" w14:textId="217EB898" w:rsidR="006C48BD" w:rsidRPr="00DB4ACD" w:rsidRDefault="006C48BD" w:rsidP="006C48BD">
            <w:pPr>
              <w:spacing w:before="120" w:after="120"/>
              <w:rPr>
                <w:rFonts w:cs="Tahoma"/>
                <w:b/>
                <w:szCs w:val="20"/>
              </w:rPr>
            </w:pPr>
            <w:r>
              <w:rPr>
                <w:rFonts w:cs="Tahoma"/>
                <w:b/>
                <w:szCs w:val="20"/>
              </w:rPr>
              <w:t>Наличие у Участника программно-аппаратного (серверного и прикладного) обеспечения</w:t>
            </w:r>
          </w:p>
        </w:tc>
        <w:tc>
          <w:tcPr>
            <w:tcW w:w="5953" w:type="dxa"/>
            <w:vAlign w:val="center"/>
          </w:tcPr>
          <w:p w14:paraId="157C5AA4" w14:textId="77777777" w:rsidR="006C48BD" w:rsidRDefault="006C48BD" w:rsidP="006C48BD">
            <w:pPr>
              <w:jc w:val="both"/>
              <w:rPr>
                <w:rFonts w:cs="Tahoma"/>
                <w:szCs w:val="20"/>
              </w:rPr>
            </w:pPr>
            <w:r w:rsidRPr="002E0FB0">
              <w:rPr>
                <w:rFonts w:cs="Tahoma"/>
                <w:szCs w:val="20"/>
                <w:lang w:eastAsia="en-US"/>
              </w:rPr>
              <w:t xml:space="preserve"> Участник</w:t>
            </w:r>
            <w:r>
              <w:rPr>
                <w:rFonts w:cs="Tahoma"/>
                <w:szCs w:val="20"/>
                <w:lang w:eastAsia="en-US"/>
              </w:rPr>
              <w:t xml:space="preserve"> закупки</w:t>
            </w:r>
            <w:r w:rsidRPr="003D4AC9">
              <w:rPr>
                <w:rFonts w:cs="Tahoma"/>
                <w:szCs w:val="20"/>
                <w:lang w:eastAsia="en-US"/>
              </w:rPr>
              <w:t xml:space="preserve"> должен иметь программно-аппаратное (серверное и прикладное) обеспечение, удовлетворяющее требованиям взаимодействия Участника с Заказчиком, описанным в </w:t>
            </w:r>
            <w:r>
              <w:rPr>
                <w:rFonts w:cs="Tahoma"/>
                <w:szCs w:val="20"/>
              </w:rPr>
              <w:t xml:space="preserve">Приложении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p>
          <w:p w14:paraId="5EADFAA0" w14:textId="77777777" w:rsidR="006C48BD" w:rsidRPr="003D4AC9" w:rsidRDefault="006C48BD" w:rsidP="006C48BD">
            <w:pPr>
              <w:jc w:val="both"/>
              <w:rPr>
                <w:rFonts w:cs="Tahoma"/>
                <w:szCs w:val="20"/>
                <w:lang w:eastAsia="en-US"/>
              </w:rPr>
            </w:pPr>
            <w:r w:rsidRPr="003D4AC9">
              <w:rPr>
                <w:rFonts w:cs="Tahoma"/>
                <w:szCs w:val="20"/>
                <w:lang w:eastAsia="en-US"/>
              </w:rPr>
              <w:t>Для подтверждения возможности соблюсти указанные требования и с учетом того, что у Участника отсутствует реализованный алгоритм формирования образов ПД Заказчика, Участник</w:t>
            </w:r>
            <w:r>
              <w:rPr>
                <w:rFonts w:cs="Tahoma"/>
                <w:szCs w:val="20"/>
                <w:lang w:eastAsia="en-US"/>
              </w:rPr>
              <w:t xml:space="preserve"> закупки</w:t>
            </w:r>
            <w:r w:rsidRPr="003D4AC9">
              <w:rPr>
                <w:rFonts w:cs="Tahoma"/>
                <w:szCs w:val="20"/>
                <w:lang w:eastAsia="en-US"/>
              </w:rPr>
              <w:t xml:space="preserve"> должен предоставить в составе своей заявки:</w:t>
            </w:r>
          </w:p>
          <w:p w14:paraId="5374BD0B" w14:textId="77777777" w:rsidR="006C48BD" w:rsidRPr="003D4AC9" w:rsidRDefault="006C48BD" w:rsidP="006C48BD">
            <w:pPr>
              <w:tabs>
                <w:tab w:val="left" w:pos="426"/>
                <w:tab w:val="left" w:pos="720"/>
                <w:tab w:val="num" w:pos="1080"/>
              </w:tabs>
              <w:jc w:val="both"/>
              <w:rPr>
                <w:rFonts w:eastAsia="MS Mincho" w:cs="Tahoma"/>
                <w:szCs w:val="20"/>
                <w:highlight w:val="yellow"/>
              </w:rPr>
            </w:pPr>
            <w:r w:rsidRPr="003D4AC9">
              <w:rPr>
                <w:rFonts w:cs="Tahoma"/>
                <w:b/>
                <w:szCs w:val="20"/>
                <w:lang w:eastAsia="en-US"/>
              </w:rPr>
              <w:t>1.</w:t>
            </w:r>
            <w:r w:rsidRPr="003D4AC9">
              <w:rPr>
                <w:rFonts w:cs="Tahoma"/>
                <w:szCs w:val="20"/>
              </w:rPr>
              <w:t xml:space="preserve"> </w:t>
            </w:r>
            <w:r w:rsidRPr="003D4AC9">
              <w:rPr>
                <w:rFonts w:cs="Tahoma"/>
                <w:szCs w:val="20"/>
                <w:lang w:eastAsia="en-US"/>
              </w:rPr>
              <w:t xml:space="preserve">Предоставить </w:t>
            </w:r>
            <w:r w:rsidRPr="003D4AC9">
              <w:rPr>
                <w:rFonts w:cs="Tahoma"/>
                <w:b/>
                <w:szCs w:val="20"/>
                <w:lang w:eastAsia="en-US"/>
              </w:rPr>
              <w:t>описание</w:t>
            </w:r>
            <w:r w:rsidRPr="003D4AC9">
              <w:rPr>
                <w:rFonts w:cs="Tahoma"/>
                <w:szCs w:val="20"/>
                <w:lang w:eastAsia="en-US"/>
              </w:rPr>
              <w:t xml:space="preserve"> своего программного обеспечения (далее – ПО) - системы организации информобмена между Участником и Заказчиком (по ключевым требованиям </w:t>
            </w:r>
            <w:r w:rsidRPr="003D4AC9">
              <w:rPr>
                <w:rFonts w:cs="Tahoma"/>
                <w:szCs w:val="20"/>
              </w:rPr>
              <w:t>Технического задания</w:t>
            </w:r>
            <w:r w:rsidRPr="003D4AC9">
              <w:rPr>
                <w:rFonts w:cs="Tahoma"/>
                <w:szCs w:val="20"/>
                <w:lang w:eastAsia="en-US"/>
              </w:rPr>
              <w:t>) по форме таблицы «Описание функционала Участника на соответствие требованиям Заказчика к организации информобмена между Участником и Заказчиком в режиме онлайн» (п.</w:t>
            </w:r>
            <w:r w:rsidRPr="003D4AC9">
              <w:rPr>
                <w:rFonts w:cs="Tahoma"/>
                <w:b/>
                <w:szCs w:val="20"/>
                <w:lang w:eastAsia="en-US"/>
              </w:rPr>
              <w:t>3</w:t>
            </w:r>
            <w:r w:rsidRPr="003D4AC9">
              <w:rPr>
                <w:rFonts w:cs="Tahoma"/>
                <w:szCs w:val="20"/>
                <w:lang w:eastAsia="en-US"/>
              </w:rPr>
              <w:t xml:space="preserve">).  </w:t>
            </w:r>
          </w:p>
          <w:p w14:paraId="40851E92" w14:textId="77777777" w:rsidR="006C48BD" w:rsidRPr="003D4AC9" w:rsidRDefault="006C48BD" w:rsidP="006C48BD">
            <w:pPr>
              <w:ind w:right="-2"/>
              <w:jc w:val="both"/>
              <w:rPr>
                <w:rFonts w:cs="Tahoma"/>
                <w:szCs w:val="20"/>
              </w:rPr>
            </w:pPr>
            <w:r w:rsidRPr="003D4AC9">
              <w:rPr>
                <w:rFonts w:cs="Tahoma"/>
                <w:szCs w:val="20"/>
              </w:rPr>
              <w:t>При заполнении указанной таблицы необходимо:</w:t>
            </w:r>
          </w:p>
          <w:p w14:paraId="4DF29D22" w14:textId="77777777" w:rsidR="006C48BD" w:rsidRPr="003D4AC9" w:rsidRDefault="006C48BD" w:rsidP="006C48BD">
            <w:pPr>
              <w:ind w:right="-2"/>
              <w:jc w:val="both"/>
              <w:rPr>
                <w:rFonts w:cs="Tahoma"/>
                <w:szCs w:val="20"/>
              </w:rPr>
            </w:pPr>
            <w:r w:rsidRPr="003D4AC9">
              <w:rPr>
                <w:rFonts w:cs="Tahoma"/>
                <w:szCs w:val="20"/>
              </w:rPr>
              <w:t xml:space="preserve">- в графе «2» проставить «Да» - если описанная функция реализована в системе Участника, в противном случае проставить «Нет»; </w:t>
            </w:r>
          </w:p>
          <w:p w14:paraId="6F82EFE0" w14:textId="77777777" w:rsidR="006C48BD" w:rsidRPr="003D4AC9" w:rsidRDefault="006C48BD" w:rsidP="006C48BD">
            <w:pPr>
              <w:ind w:right="-2"/>
              <w:jc w:val="both"/>
              <w:rPr>
                <w:rFonts w:cs="Tahoma"/>
                <w:szCs w:val="20"/>
              </w:rPr>
            </w:pPr>
            <w:r w:rsidRPr="003D4AC9">
              <w:rPr>
                <w:rFonts w:cs="Tahoma"/>
                <w:szCs w:val="20"/>
              </w:rPr>
              <w:t xml:space="preserve">- если в графе «2» указано «Да», то приложить скриншот (или фотографию) описываемого в таблице процесса. Скриншоты оформляются в виде Приложений к таблице «Описание функционала Участника на соответствие требованиям Заказчика к организации информобмена между Участником и Заказчиком в режиме онлайн», а номер Приложения заносится в графу «3» заполняемой таблицы. В дополнение (или вместо скриншота) допускается текстовое описание в графе «3» таблицы. </w:t>
            </w:r>
          </w:p>
          <w:p w14:paraId="0D394C01" w14:textId="77777777" w:rsidR="006C48BD" w:rsidRPr="003D4AC9" w:rsidRDefault="006C48BD" w:rsidP="006C48BD">
            <w:pPr>
              <w:ind w:right="-2"/>
              <w:jc w:val="both"/>
              <w:rPr>
                <w:rFonts w:cs="Tahoma"/>
                <w:b/>
                <w:szCs w:val="20"/>
              </w:rPr>
            </w:pPr>
            <w:r w:rsidRPr="003D4AC9">
              <w:rPr>
                <w:rFonts w:cs="Tahoma"/>
                <w:szCs w:val="20"/>
              </w:rPr>
              <w:t>- если в графе «2» указано «Нет», то по желанию Участника можно также указать комментарии в графе «3».</w:t>
            </w:r>
          </w:p>
          <w:p w14:paraId="6A257DEE" w14:textId="77777777" w:rsidR="006C48BD" w:rsidRPr="003D4AC9" w:rsidRDefault="006C48BD" w:rsidP="006C48BD">
            <w:pPr>
              <w:ind w:right="-2"/>
              <w:jc w:val="both"/>
              <w:rPr>
                <w:rFonts w:cs="Tahoma"/>
                <w:szCs w:val="20"/>
                <w:lang w:eastAsia="en-US"/>
              </w:rPr>
            </w:pPr>
            <w:r w:rsidRPr="003D4AC9">
              <w:rPr>
                <w:rFonts w:cs="Tahoma"/>
                <w:b/>
                <w:szCs w:val="20"/>
                <w:lang w:eastAsia="en-US"/>
              </w:rPr>
              <w:t>2.</w:t>
            </w:r>
            <w:r w:rsidRPr="003D4AC9">
              <w:rPr>
                <w:rFonts w:cs="Tahoma"/>
                <w:szCs w:val="20"/>
              </w:rPr>
              <w:t xml:space="preserve"> </w:t>
            </w:r>
            <w:r w:rsidRPr="003D4AC9">
              <w:rPr>
                <w:rFonts w:cs="Tahoma"/>
                <w:szCs w:val="20"/>
                <w:lang w:eastAsia="en-US"/>
              </w:rPr>
              <w:t xml:space="preserve">Предоставить возможность </w:t>
            </w:r>
            <w:r w:rsidRPr="003D4AC9">
              <w:rPr>
                <w:rFonts w:cs="Tahoma"/>
                <w:b/>
                <w:szCs w:val="20"/>
                <w:lang w:eastAsia="en-US"/>
              </w:rPr>
              <w:t>тестирования</w:t>
            </w:r>
            <w:r w:rsidRPr="003D4AC9">
              <w:rPr>
                <w:rFonts w:cs="Tahoma"/>
                <w:szCs w:val="20"/>
                <w:lang w:eastAsia="en-US"/>
              </w:rPr>
              <w:t xml:space="preserve"> программного обеспечения Участника, проводящего последовательно по пунктам указанной таблицы на соответствие требованиям </w:t>
            </w:r>
            <w:r>
              <w:rPr>
                <w:rFonts w:cs="Tahoma"/>
                <w:szCs w:val="20"/>
                <w:lang w:eastAsia="en-US"/>
              </w:rPr>
              <w:t>Приложения № 5</w:t>
            </w:r>
            <w:r w:rsidRPr="003D4AC9">
              <w:rPr>
                <w:rFonts w:cs="Tahoma"/>
                <w:szCs w:val="20"/>
                <w:lang w:eastAsia="en-US"/>
              </w:rPr>
              <w:t xml:space="preserve"> </w:t>
            </w:r>
            <w:r>
              <w:rPr>
                <w:rFonts w:cs="Tahoma"/>
                <w:szCs w:val="20"/>
                <w:lang w:eastAsia="en-US"/>
              </w:rPr>
              <w:t xml:space="preserve">к </w:t>
            </w:r>
            <w:r w:rsidRPr="003D4AC9">
              <w:rPr>
                <w:rFonts w:cs="Tahoma"/>
                <w:szCs w:val="20"/>
              </w:rPr>
              <w:t>Техническо</w:t>
            </w:r>
            <w:r>
              <w:rPr>
                <w:rFonts w:cs="Tahoma"/>
                <w:szCs w:val="20"/>
              </w:rPr>
              <w:t>му заданию</w:t>
            </w:r>
            <w:r w:rsidRPr="003D4AC9">
              <w:rPr>
                <w:rFonts w:cs="Tahoma"/>
                <w:szCs w:val="20"/>
                <w:lang w:eastAsia="en-US"/>
              </w:rPr>
              <w:t xml:space="preserve">. </w:t>
            </w:r>
          </w:p>
          <w:p w14:paraId="3B5CFCD0" w14:textId="77777777" w:rsidR="006C48BD" w:rsidRPr="003D4AC9" w:rsidRDefault="006C48BD" w:rsidP="006C48BD">
            <w:pPr>
              <w:ind w:right="-2"/>
              <w:jc w:val="both"/>
              <w:rPr>
                <w:rFonts w:cs="Tahoma"/>
                <w:szCs w:val="20"/>
                <w:lang w:eastAsia="en-US"/>
              </w:rPr>
            </w:pPr>
            <w:r w:rsidRPr="003D4AC9">
              <w:rPr>
                <w:rFonts w:cs="Tahoma"/>
                <w:szCs w:val="20"/>
                <w:lang w:eastAsia="en-US"/>
              </w:rPr>
              <w:t>Для этого Участник должен:</w:t>
            </w:r>
          </w:p>
          <w:p w14:paraId="795B79DF" w14:textId="77777777" w:rsidR="006C48BD" w:rsidRPr="003D4AC9" w:rsidRDefault="006C48BD" w:rsidP="006C48BD">
            <w:pPr>
              <w:ind w:right="-2"/>
              <w:jc w:val="both"/>
              <w:rPr>
                <w:rFonts w:cs="Tahoma"/>
                <w:szCs w:val="20"/>
                <w:highlight w:val="yellow"/>
              </w:rPr>
            </w:pPr>
            <w:r w:rsidRPr="003D4AC9">
              <w:rPr>
                <w:rFonts w:cs="Tahoma"/>
                <w:b/>
                <w:szCs w:val="20"/>
                <w:lang w:eastAsia="en-US"/>
              </w:rPr>
              <w:t xml:space="preserve">2.1. </w:t>
            </w:r>
            <w:r w:rsidRPr="003D4AC9">
              <w:rPr>
                <w:rFonts w:cs="Tahoma"/>
                <w:szCs w:val="20"/>
              </w:rPr>
              <w:t>Предоставить в рамках документации к заявке на участие Инструкцию по использованию ПО Участника. Инструкция должна быть составлена таким образом, чтобы представитель Заказчика мог провести тестирование по всем пунктам из вышеуказанной таблицы, без участия представителей Участника, в любое удобное для представителя Заказчика время.</w:t>
            </w:r>
          </w:p>
          <w:p w14:paraId="455F56B3" w14:textId="77777777" w:rsidR="006C48BD" w:rsidRPr="003D4AC9" w:rsidRDefault="006C48BD" w:rsidP="006C48BD">
            <w:pPr>
              <w:ind w:right="-2"/>
              <w:jc w:val="both"/>
              <w:rPr>
                <w:rFonts w:cs="Tahoma"/>
                <w:szCs w:val="20"/>
                <w:highlight w:val="yellow"/>
              </w:rPr>
            </w:pPr>
            <w:r w:rsidRPr="003D4AC9">
              <w:rPr>
                <w:rFonts w:cs="Tahoma"/>
                <w:b/>
                <w:szCs w:val="20"/>
                <w:lang w:eastAsia="en-US"/>
              </w:rPr>
              <w:t>2.2.</w:t>
            </w:r>
            <w:r w:rsidRPr="003D4AC9">
              <w:rPr>
                <w:rFonts w:cs="Tahoma"/>
                <w:b/>
                <w:szCs w:val="20"/>
              </w:rPr>
              <w:t xml:space="preserve"> К </w:t>
            </w:r>
            <w:r>
              <w:rPr>
                <w:rFonts w:cs="Tahoma"/>
                <w:b/>
                <w:szCs w:val="20"/>
              </w:rPr>
              <w:t xml:space="preserve">окончанию </w:t>
            </w:r>
            <w:r w:rsidRPr="003D4AC9">
              <w:rPr>
                <w:rFonts w:cs="Tahoma"/>
                <w:b/>
                <w:szCs w:val="20"/>
              </w:rPr>
              <w:t>срок</w:t>
            </w:r>
            <w:r>
              <w:rPr>
                <w:rFonts w:cs="Tahoma"/>
                <w:b/>
                <w:szCs w:val="20"/>
              </w:rPr>
              <w:t>а</w:t>
            </w:r>
            <w:r w:rsidRPr="003D4AC9">
              <w:rPr>
                <w:rFonts w:cs="Tahoma"/>
                <w:b/>
                <w:szCs w:val="20"/>
              </w:rPr>
              <w:t xml:space="preserve"> подачи заявок</w:t>
            </w:r>
            <w:r w:rsidRPr="003D4AC9">
              <w:rPr>
                <w:rFonts w:cs="Tahoma"/>
                <w:szCs w:val="20"/>
              </w:rPr>
              <w:t xml:space="preserve"> реализовать процесс формирования образов ПД Заказчика по требованиям Технического задания, используя тестовый пакет данных Заказчика, приложенный в электронном виде к настоящей закупочной документации.</w:t>
            </w:r>
          </w:p>
          <w:p w14:paraId="758DE013" w14:textId="77777777" w:rsidR="006C48BD" w:rsidRPr="003D4AC9" w:rsidRDefault="006C48BD" w:rsidP="006C48BD">
            <w:pPr>
              <w:tabs>
                <w:tab w:val="left" w:pos="0"/>
                <w:tab w:val="left" w:pos="567"/>
              </w:tabs>
              <w:jc w:val="both"/>
              <w:rPr>
                <w:rFonts w:cs="Tahoma"/>
                <w:szCs w:val="20"/>
              </w:rPr>
            </w:pPr>
            <w:r w:rsidRPr="003D4AC9">
              <w:rPr>
                <w:rFonts w:cs="Tahoma"/>
                <w:szCs w:val="20"/>
              </w:rPr>
              <w:t>Тестовый пакет представляет из себя архив «</w:t>
            </w:r>
            <w:r w:rsidRPr="003D4AC9">
              <w:rPr>
                <w:rFonts w:cs="Tahoma"/>
                <w:b/>
                <w:szCs w:val="20"/>
                <w:lang w:val="en-US"/>
              </w:rPr>
              <w:t>Test</w:t>
            </w:r>
            <w:r w:rsidRPr="003D4AC9">
              <w:rPr>
                <w:rFonts w:cs="Tahoma"/>
                <w:b/>
                <w:szCs w:val="20"/>
              </w:rPr>
              <w:t>.</w:t>
            </w:r>
            <w:r w:rsidRPr="003D4AC9">
              <w:rPr>
                <w:rFonts w:cs="Tahoma"/>
                <w:b/>
                <w:szCs w:val="20"/>
                <w:lang w:val="en-US"/>
              </w:rPr>
              <w:t>zip</w:t>
            </w:r>
            <w:r w:rsidRPr="003D4AC9">
              <w:rPr>
                <w:rFonts w:cs="Tahoma"/>
                <w:b/>
                <w:szCs w:val="20"/>
              </w:rPr>
              <w:t>»,</w:t>
            </w:r>
            <w:r w:rsidRPr="003D4AC9">
              <w:rPr>
                <w:rFonts w:cs="Tahoma"/>
                <w:szCs w:val="20"/>
              </w:rPr>
              <w:t xml:space="preserve"> содержащий:</w:t>
            </w:r>
          </w:p>
          <w:p w14:paraId="5EDA2AF1" w14:textId="77777777" w:rsidR="006C48BD" w:rsidRPr="003D4AC9" w:rsidRDefault="006C48BD" w:rsidP="006C48BD">
            <w:pPr>
              <w:tabs>
                <w:tab w:val="left" w:pos="0"/>
                <w:tab w:val="left" w:pos="567"/>
              </w:tabs>
              <w:jc w:val="both"/>
              <w:rPr>
                <w:rFonts w:cs="Tahoma"/>
                <w:szCs w:val="20"/>
              </w:rPr>
            </w:pPr>
            <w:r w:rsidRPr="003D4AC9">
              <w:rPr>
                <w:rFonts w:cs="Tahoma"/>
                <w:szCs w:val="20"/>
              </w:rPr>
              <w:t>а) Тестовые наборы данных Заказчика (заархивированные файлы базы данных с “обезличенной” информацией, идентичные реальным выгрузкам из базы данных Заказчика):</w:t>
            </w:r>
          </w:p>
          <w:p w14:paraId="72AE4B12" w14:textId="77777777" w:rsidR="006C48BD" w:rsidRPr="003D4AC9" w:rsidRDefault="006C48BD" w:rsidP="006C48BD">
            <w:pPr>
              <w:tabs>
                <w:tab w:val="left" w:pos="0"/>
                <w:tab w:val="left" w:pos="567"/>
              </w:tabs>
              <w:jc w:val="both"/>
              <w:rPr>
                <w:rFonts w:cs="Tahoma"/>
                <w:szCs w:val="20"/>
              </w:rPr>
            </w:pPr>
            <w:r w:rsidRPr="003D4AC9">
              <w:rPr>
                <w:rFonts w:cs="Tahoma"/>
                <w:szCs w:val="20"/>
              </w:rPr>
              <w:t xml:space="preserve">«Тестовый набор </w:t>
            </w:r>
            <w:r>
              <w:rPr>
                <w:rFonts w:cs="Tahoma"/>
                <w:szCs w:val="20"/>
              </w:rPr>
              <w:t>Кировс</w:t>
            </w:r>
            <w:r w:rsidRPr="003D4AC9">
              <w:rPr>
                <w:rFonts w:cs="Tahoma"/>
                <w:szCs w:val="20"/>
              </w:rPr>
              <w:t xml:space="preserve">кого филиала.zip» и «Тестовый набор </w:t>
            </w:r>
            <w:r>
              <w:rPr>
                <w:rFonts w:cs="Tahoma"/>
                <w:szCs w:val="20"/>
              </w:rPr>
              <w:t>Саратов</w:t>
            </w:r>
            <w:r w:rsidRPr="003D4AC9">
              <w:rPr>
                <w:rFonts w:cs="Tahoma"/>
                <w:szCs w:val="20"/>
              </w:rPr>
              <w:t>ского филиала.zip»;</w:t>
            </w:r>
          </w:p>
          <w:p w14:paraId="2382E47B" w14:textId="77777777" w:rsidR="006C48BD" w:rsidRPr="003D4AC9" w:rsidRDefault="006C48BD" w:rsidP="006C48BD">
            <w:pPr>
              <w:tabs>
                <w:tab w:val="left" w:pos="0"/>
                <w:tab w:val="left" w:pos="567"/>
              </w:tabs>
              <w:jc w:val="both"/>
              <w:rPr>
                <w:rFonts w:cs="Tahoma"/>
                <w:szCs w:val="20"/>
              </w:rPr>
            </w:pPr>
            <w:r w:rsidRPr="003D4AC9">
              <w:rPr>
                <w:rFonts w:cs="Tahoma"/>
                <w:szCs w:val="20"/>
              </w:rPr>
              <w:t xml:space="preserve">б) Макеты шаблонов квитанций: </w:t>
            </w:r>
            <w:r>
              <w:rPr>
                <w:rFonts w:cs="Tahoma"/>
                <w:szCs w:val="20"/>
              </w:rPr>
              <w:t>по одному</w:t>
            </w:r>
            <w:r w:rsidRPr="003D4AC9">
              <w:rPr>
                <w:rFonts w:cs="Tahoma"/>
                <w:szCs w:val="20"/>
              </w:rPr>
              <w:t xml:space="preserve"> файл</w:t>
            </w:r>
            <w:r>
              <w:rPr>
                <w:rFonts w:cs="Tahoma"/>
                <w:szCs w:val="20"/>
              </w:rPr>
              <w:t>у</w:t>
            </w:r>
            <w:r w:rsidRPr="003D4AC9">
              <w:rPr>
                <w:rFonts w:cs="Tahoma"/>
                <w:szCs w:val="20"/>
              </w:rPr>
              <w:t xml:space="preserve"> в формате </w:t>
            </w:r>
            <w:r w:rsidRPr="003D4AC9">
              <w:rPr>
                <w:rFonts w:cs="Tahoma"/>
                <w:szCs w:val="20"/>
                <w:lang w:val="en-US"/>
              </w:rPr>
              <w:t>WORD</w:t>
            </w:r>
            <w:r>
              <w:rPr>
                <w:rFonts w:cs="Tahoma"/>
                <w:szCs w:val="20"/>
              </w:rPr>
              <w:t xml:space="preserve"> для Кировс</w:t>
            </w:r>
            <w:r w:rsidRPr="003D4AC9">
              <w:rPr>
                <w:rFonts w:cs="Tahoma"/>
                <w:szCs w:val="20"/>
              </w:rPr>
              <w:t>кого</w:t>
            </w:r>
            <w:r>
              <w:rPr>
                <w:rFonts w:cs="Tahoma"/>
                <w:szCs w:val="20"/>
              </w:rPr>
              <w:t xml:space="preserve"> и Саратовского филиалов</w:t>
            </w:r>
            <w:r w:rsidRPr="003D4AC9">
              <w:rPr>
                <w:rFonts w:cs="Tahoma"/>
                <w:szCs w:val="20"/>
              </w:rPr>
              <w:t xml:space="preserve">; </w:t>
            </w:r>
          </w:p>
          <w:p w14:paraId="6F840EBC" w14:textId="77777777" w:rsidR="006C48BD" w:rsidRPr="003D4AC9" w:rsidRDefault="006C48BD" w:rsidP="006C48BD">
            <w:pPr>
              <w:tabs>
                <w:tab w:val="left" w:pos="0"/>
                <w:tab w:val="left" w:pos="567"/>
              </w:tabs>
              <w:jc w:val="both"/>
              <w:rPr>
                <w:rFonts w:cs="Tahoma"/>
                <w:szCs w:val="20"/>
              </w:rPr>
            </w:pPr>
            <w:r w:rsidRPr="003D4AC9">
              <w:rPr>
                <w:rFonts w:cs="Tahoma"/>
                <w:szCs w:val="20"/>
              </w:rPr>
              <w:lastRenderedPageBreak/>
              <w:t>в) Техническое задание по формированию образов ПД</w:t>
            </w:r>
            <w:r>
              <w:rPr>
                <w:rFonts w:cs="Tahoma"/>
                <w:szCs w:val="20"/>
              </w:rPr>
              <w:t xml:space="preserve"> по Кировскому и Саратовскому филиалам</w:t>
            </w:r>
            <w:r w:rsidRPr="003D4AC9">
              <w:rPr>
                <w:rFonts w:cs="Tahoma"/>
                <w:szCs w:val="20"/>
              </w:rPr>
              <w:t>.</w:t>
            </w:r>
          </w:p>
          <w:p w14:paraId="38362A26" w14:textId="77777777" w:rsidR="006C48BD" w:rsidRPr="003D4AC9" w:rsidRDefault="006C48BD" w:rsidP="006C48BD">
            <w:pPr>
              <w:tabs>
                <w:tab w:val="left" w:pos="0"/>
                <w:tab w:val="left" w:pos="567"/>
              </w:tabs>
              <w:jc w:val="both"/>
              <w:rPr>
                <w:rFonts w:cs="Tahoma"/>
                <w:szCs w:val="20"/>
              </w:rPr>
            </w:pPr>
            <w:r w:rsidRPr="003D4AC9">
              <w:rPr>
                <w:rFonts w:cs="Tahoma"/>
                <w:szCs w:val="20"/>
              </w:rPr>
              <w:t>Для обработки тестового набора данных, Участник руководствуется описанием структуры файлов из Приложения №</w:t>
            </w:r>
            <w:r>
              <w:rPr>
                <w:rFonts w:cs="Tahoma"/>
                <w:szCs w:val="20"/>
              </w:rPr>
              <w:t xml:space="preserve"> </w:t>
            </w:r>
            <w:r w:rsidRPr="003D4AC9">
              <w:rPr>
                <w:rFonts w:cs="Tahoma"/>
                <w:szCs w:val="20"/>
              </w:rPr>
              <w:t>7 к Техническому заданию.</w:t>
            </w:r>
          </w:p>
          <w:p w14:paraId="10FBC45B" w14:textId="77777777" w:rsidR="006C48BD" w:rsidRPr="003D4AC9" w:rsidRDefault="006C48BD" w:rsidP="006C48BD">
            <w:pPr>
              <w:ind w:right="-2"/>
              <w:jc w:val="both"/>
              <w:rPr>
                <w:rFonts w:cs="Tahoma"/>
                <w:szCs w:val="20"/>
                <w:lang w:eastAsia="en-US"/>
              </w:rPr>
            </w:pPr>
            <w:r w:rsidRPr="003D4AC9">
              <w:rPr>
                <w:rFonts w:cs="Tahoma"/>
                <w:b/>
                <w:szCs w:val="20"/>
                <w:lang w:eastAsia="en-US"/>
              </w:rPr>
              <w:t>2.3</w:t>
            </w:r>
            <w:r w:rsidRPr="003D4AC9">
              <w:rPr>
                <w:rFonts w:cs="Tahoma"/>
                <w:szCs w:val="20"/>
                <w:lang w:eastAsia="en-US"/>
              </w:rPr>
              <w:t xml:space="preserve">. Обеспечить подключение представителей Заказчика к своему ПО для тестирования ПО с предоставлением следующих прав в соответствии с п.6 </w:t>
            </w:r>
            <w:r>
              <w:rPr>
                <w:rFonts w:cs="Tahoma"/>
                <w:szCs w:val="20"/>
                <w:lang w:eastAsia="en-US"/>
              </w:rPr>
              <w:t xml:space="preserve">Приложения № 5 к </w:t>
            </w:r>
            <w:r w:rsidRPr="003D4AC9">
              <w:rPr>
                <w:rFonts w:cs="Tahoma"/>
                <w:szCs w:val="20"/>
              </w:rPr>
              <w:t>Техническо</w:t>
            </w:r>
            <w:r>
              <w:rPr>
                <w:rFonts w:cs="Tahoma"/>
                <w:szCs w:val="20"/>
              </w:rPr>
              <w:t>му</w:t>
            </w:r>
            <w:r w:rsidRPr="003D4AC9">
              <w:rPr>
                <w:rFonts w:cs="Tahoma"/>
                <w:szCs w:val="20"/>
              </w:rPr>
              <w:t xml:space="preserve"> задани</w:t>
            </w:r>
            <w:r>
              <w:rPr>
                <w:rFonts w:cs="Tahoma"/>
                <w:szCs w:val="20"/>
              </w:rPr>
              <w:t>ю</w:t>
            </w:r>
            <w:r w:rsidRPr="003D4AC9">
              <w:rPr>
                <w:rFonts w:cs="Tahoma"/>
                <w:szCs w:val="20"/>
                <w:lang w:eastAsia="en-US"/>
              </w:rPr>
              <w:t>:</w:t>
            </w:r>
          </w:p>
          <w:p w14:paraId="25A894A7" w14:textId="77777777" w:rsidR="006C48BD" w:rsidRPr="003D4AC9" w:rsidRDefault="006C48BD" w:rsidP="006C48BD">
            <w:pPr>
              <w:ind w:right="-2"/>
              <w:jc w:val="both"/>
              <w:rPr>
                <w:rFonts w:cs="Tahoma"/>
                <w:szCs w:val="20"/>
              </w:rPr>
            </w:pPr>
          </w:p>
          <w:tbl>
            <w:tblPr>
              <w:tblStyle w:val="af3"/>
              <w:tblW w:w="5000" w:type="pct"/>
              <w:tblInd w:w="108" w:type="dxa"/>
              <w:tblLayout w:type="fixed"/>
              <w:tblLook w:val="04A0" w:firstRow="1" w:lastRow="0" w:firstColumn="1" w:lastColumn="0" w:noHBand="0" w:noVBand="1"/>
            </w:tblPr>
            <w:tblGrid>
              <w:gridCol w:w="473"/>
              <w:gridCol w:w="1756"/>
              <w:gridCol w:w="3498"/>
            </w:tblGrid>
            <w:tr w:rsidR="006C48BD" w:rsidRPr="003D4AC9" w14:paraId="202C1A35" w14:textId="77777777" w:rsidTr="00F636E5">
              <w:trPr>
                <w:trHeight w:val="436"/>
              </w:trPr>
              <w:tc>
                <w:tcPr>
                  <w:tcW w:w="487" w:type="dxa"/>
                  <w:tcBorders>
                    <w:top w:val="single" w:sz="4" w:space="0" w:color="auto"/>
                    <w:left w:val="single" w:sz="4" w:space="0" w:color="auto"/>
                    <w:bottom w:val="single" w:sz="4" w:space="0" w:color="auto"/>
                    <w:right w:val="single" w:sz="4" w:space="0" w:color="auto"/>
                  </w:tcBorders>
                </w:tcPr>
                <w:p w14:paraId="4F5B89FB" w14:textId="77777777" w:rsidR="006C48BD" w:rsidRPr="003D4AC9" w:rsidRDefault="006C48BD" w:rsidP="006C48BD">
                  <w:pPr>
                    <w:tabs>
                      <w:tab w:val="left" w:pos="0"/>
                      <w:tab w:val="left" w:pos="567"/>
                    </w:tabs>
                    <w:jc w:val="both"/>
                    <w:rPr>
                      <w:rFonts w:cs="Tahoma"/>
                      <w:szCs w:val="20"/>
                    </w:rPr>
                  </w:pPr>
                  <w:r w:rsidRPr="003D4AC9">
                    <w:rPr>
                      <w:rFonts w:cs="Tahoma"/>
                      <w:szCs w:val="20"/>
                    </w:rPr>
                    <w:t>№ п/п</w:t>
                  </w:r>
                </w:p>
              </w:tc>
              <w:tc>
                <w:tcPr>
                  <w:tcW w:w="1843" w:type="dxa"/>
                  <w:tcBorders>
                    <w:top w:val="single" w:sz="4" w:space="0" w:color="auto"/>
                    <w:left w:val="single" w:sz="4" w:space="0" w:color="auto"/>
                    <w:bottom w:val="single" w:sz="4" w:space="0" w:color="auto"/>
                    <w:right w:val="single" w:sz="4" w:space="0" w:color="auto"/>
                  </w:tcBorders>
                </w:tcPr>
                <w:p w14:paraId="05C94EAF" w14:textId="77777777" w:rsidR="006C48BD" w:rsidRPr="003D4AC9" w:rsidRDefault="006C48BD" w:rsidP="006C48BD">
                  <w:pPr>
                    <w:tabs>
                      <w:tab w:val="left" w:pos="0"/>
                      <w:tab w:val="left" w:pos="567"/>
                    </w:tabs>
                    <w:jc w:val="both"/>
                    <w:rPr>
                      <w:rFonts w:cs="Tahoma"/>
                      <w:szCs w:val="20"/>
                    </w:rPr>
                  </w:pPr>
                  <w:r w:rsidRPr="003D4AC9">
                    <w:rPr>
                      <w:rFonts w:cs="Tahoma"/>
                      <w:szCs w:val="20"/>
                    </w:rPr>
                    <w:t xml:space="preserve">ФИО Пользователя, </w:t>
                  </w:r>
                </w:p>
                <w:p w14:paraId="16DC43A7" w14:textId="77777777" w:rsidR="006C48BD" w:rsidRPr="003D4AC9" w:rsidRDefault="006C48BD" w:rsidP="006C48BD">
                  <w:pPr>
                    <w:tabs>
                      <w:tab w:val="left" w:pos="0"/>
                      <w:tab w:val="left" w:pos="567"/>
                    </w:tabs>
                    <w:jc w:val="both"/>
                    <w:rPr>
                      <w:rFonts w:cs="Tahoma"/>
                      <w:szCs w:val="20"/>
                    </w:rPr>
                  </w:pPr>
                  <w:r w:rsidRPr="003D4AC9">
                    <w:rPr>
                      <w:rFonts w:cs="Tahoma"/>
                      <w:szCs w:val="20"/>
                    </w:rPr>
                    <w:t>адрес эл.почты</w:t>
                  </w:r>
                </w:p>
              </w:tc>
              <w:tc>
                <w:tcPr>
                  <w:tcW w:w="3686" w:type="dxa"/>
                  <w:tcBorders>
                    <w:top w:val="single" w:sz="4" w:space="0" w:color="auto"/>
                    <w:left w:val="single" w:sz="4" w:space="0" w:color="auto"/>
                    <w:bottom w:val="single" w:sz="4" w:space="0" w:color="auto"/>
                    <w:right w:val="single" w:sz="4" w:space="0" w:color="auto"/>
                  </w:tcBorders>
                </w:tcPr>
                <w:p w14:paraId="1B1C1A5D" w14:textId="77777777" w:rsidR="006C48BD" w:rsidRPr="003D4AC9" w:rsidRDefault="006C48BD" w:rsidP="006C48BD">
                  <w:pPr>
                    <w:tabs>
                      <w:tab w:val="left" w:pos="0"/>
                      <w:tab w:val="left" w:pos="567"/>
                    </w:tabs>
                    <w:jc w:val="both"/>
                    <w:rPr>
                      <w:rFonts w:cs="Tahoma"/>
                      <w:szCs w:val="20"/>
                    </w:rPr>
                  </w:pPr>
                  <w:r w:rsidRPr="003D4AC9">
                    <w:rPr>
                      <w:rFonts w:cs="Tahoma"/>
                      <w:szCs w:val="20"/>
                    </w:rPr>
                    <w:t>Права Пользователя</w:t>
                  </w:r>
                </w:p>
              </w:tc>
            </w:tr>
            <w:tr w:rsidR="006C48BD" w:rsidRPr="003D4AC9" w14:paraId="26B017EF" w14:textId="77777777" w:rsidTr="00F636E5">
              <w:trPr>
                <w:trHeight w:val="436"/>
              </w:trPr>
              <w:tc>
                <w:tcPr>
                  <w:tcW w:w="487" w:type="dxa"/>
                  <w:tcBorders>
                    <w:top w:val="single" w:sz="4" w:space="0" w:color="auto"/>
                    <w:left w:val="single" w:sz="4" w:space="0" w:color="auto"/>
                    <w:bottom w:val="single" w:sz="4" w:space="0" w:color="auto"/>
                    <w:right w:val="single" w:sz="4" w:space="0" w:color="auto"/>
                  </w:tcBorders>
                </w:tcPr>
                <w:p w14:paraId="56F6347A" w14:textId="77777777" w:rsidR="006C48BD" w:rsidRPr="003D4AC9" w:rsidRDefault="006C48BD" w:rsidP="006C48BD">
                  <w:pPr>
                    <w:tabs>
                      <w:tab w:val="left" w:pos="0"/>
                      <w:tab w:val="left" w:pos="567"/>
                    </w:tabs>
                    <w:jc w:val="both"/>
                    <w:rPr>
                      <w:rFonts w:cs="Tahoma"/>
                      <w:szCs w:val="20"/>
                    </w:rPr>
                  </w:pPr>
                  <w:r w:rsidRPr="003D4AC9">
                    <w:rPr>
                      <w:rFonts w:cs="Tahoma"/>
                      <w:szCs w:val="20"/>
                    </w:rPr>
                    <w:t>1</w:t>
                  </w:r>
                </w:p>
              </w:tc>
              <w:tc>
                <w:tcPr>
                  <w:tcW w:w="1843" w:type="dxa"/>
                  <w:tcBorders>
                    <w:top w:val="single" w:sz="4" w:space="0" w:color="auto"/>
                    <w:left w:val="single" w:sz="4" w:space="0" w:color="auto"/>
                    <w:bottom w:val="single" w:sz="4" w:space="0" w:color="auto"/>
                    <w:right w:val="single" w:sz="4" w:space="0" w:color="auto"/>
                  </w:tcBorders>
                </w:tcPr>
                <w:p w14:paraId="3E480243" w14:textId="77777777" w:rsidR="006C48BD" w:rsidRDefault="006C48BD" w:rsidP="006C48BD">
                  <w:pPr>
                    <w:tabs>
                      <w:tab w:val="left" w:pos="0"/>
                      <w:tab w:val="left" w:pos="567"/>
                    </w:tabs>
                    <w:jc w:val="both"/>
                    <w:rPr>
                      <w:rFonts w:cs="Tahoma"/>
                      <w:szCs w:val="20"/>
                    </w:rPr>
                  </w:pPr>
                  <w:r>
                    <w:rPr>
                      <w:rFonts w:cs="Tahoma"/>
                      <w:szCs w:val="20"/>
                    </w:rPr>
                    <w:t>Свинцова Наталья Сергеевна,</w:t>
                  </w:r>
                </w:p>
                <w:p w14:paraId="6B8BAB4A" w14:textId="77777777" w:rsidR="006C48BD" w:rsidRPr="00290F63" w:rsidRDefault="001409AF" w:rsidP="006C48BD">
                  <w:pPr>
                    <w:tabs>
                      <w:tab w:val="left" w:pos="0"/>
                      <w:tab w:val="left" w:pos="567"/>
                    </w:tabs>
                    <w:jc w:val="both"/>
                    <w:rPr>
                      <w:rFonts w:cs="Tahoma"/>
                      <w:color w:val="FF0000"/>
                      <w:szCs w:val="20"/>
                    </w:rPr>
                  </w:pPr>
                  <w:hyperlink r:id="rId7" w:history="1">
                    <w:r w:rsidR="006C48BD" w:rsidRPr="00A73D33">
                      <w:rPr>
                        <w:rStyle w:val="af4"/>
                      </w:rPr>
                      <w:t>Natalya.Svintsova@esplus.ru</w:t>
                    </w:r>
                  </w:hyperlink>
                </w:p>
              </w:tc>
              <w:tc>
                <w:tcPr>
                  <w:tcW w:w="3686" w:type="dxa"/>
                  <w:tcBorders>
                    <w:top w:val="single" w:sz="4" w:space="0" w:color="auto"/>
                    <w:left w:val="single" w:sz="4" w:space="0" w:color="auto"/>
                    <w:bottom w:val="single" w:sz="4" w:space="0" w:color="auto"/>
                    <w:right w:val="single" w:sz="4" w:space="0" w:color="auto"/>
                  </w:tcBorders>
                </w:tcPr>
                <w:p w14:paraId="683725C0" w14:textId="77777777" w:rsidR="006C48BD" w:rsidRPr="00290F63" w:rsidRDefault="006C48BD" w:rsidP="006C48BD">
                  <w:pPr>
                    <w:tabs>
                      <w:tab w:val="left" w:pos="0"/>
                      <w:tab w:val="left" w:pos="567"/>
                    </w:tabs>
                    <w:jc w:val="both"/>
                    <w:rPr>
                      <w:rFonts w:cs="Tahoma"/>
                      <w:color w:val="FF0000"/>
                      <w:szCs w:val="20"/>
                    </w:rPr>
                  </w:pPr>
                  <w:r w:rsidRPr="00C40495">
                    <w:rPr>
                      <w:rFonts w:cs="Tahoma"/>
                      <w:szCs w:val="20"/>
                    </w:rPr>
                    <w:t xml:space="preserve">Загрузка данных, формирование, выгрузка готовых образов и экспорт образов по </w:t>
                  </w:r>
                  <w:r>
                    <w:rPr>
                      <w:rFonts w:cs="Tahoma"/>
                      <w:szCs w:val="20"/>
                    </w:rPr>
                    <w:t>Кировскому</w:t>
                  </w:r>
                  <w:r w:rsidRPr="00C40495">
                    <w:rPr>
                      <w:rFonts w:cs="Tahoma"/>
                      <w:szCs w:val="20"/>
                    </w:rPr>
                    <w:t xml:space="preserve"> Филиалу  </w:t>
                  </w:r>
                </w:p>
              </w:tc>
            </w:tr>
            <w:tr w:rsidR="006C48BD" w:rsidRPr="003D4AC9" w14:paraId="10E3E622" w14:textId="77777777" w:rsidTr="00F636E5">
              <w:trPr>
                <w:trHeight w:val="422"/>
              </w:trPr>
              <w:tc>
                <w:tcPr>
                  <w:tcW w:w="487" w:type="dxa"/>
                  <w:tcBorders>
                    <w:top w:val="single" w:sz="4" w:space="0" w:color="auto"/>
                    <w:left w:val="single" w:sz="4" w:space="0" w:color="auto"/>
                    <w:bottom w:val="single" w:sz="4" w:space="0" w:color="auto"/>
                    <w:right w:val="single" w:sz="4" w:space="0" w:color="auto"/>
                  </w:tcBorders>
                </w:tcPr>
                <w:p w14:paraId="4C92F5DA" w14:textId="77777777" w:rsidR="006C48BD" w:rsidRPr="003D4AC9" w:rsidRDefault="006C48BD" w:rsidP="006C48BD">
                  <w:pPr>
                    <w:tabs>
                      <w:tab w:val="left" w:pos="0"/>
                      <w:tab w:val="left" w:pos="567"/>
                    </w:tabs>
                    <w:jc w:val="both"/>
                    <w:rPr>
                      <w:rFonts w:cs="Tahoma"/>
                      <w:szCs w:val="20"/>
                    </w:rPr>
                  </w:pPr>
                  <w:r w:rsidRPr="003D4AC9">
                    <w:rPr>
                      <w:rFonts w:cs="Tahoma"/>
                      <w:szCs w:val="20"/>
                    </w:rPr>
                    <w:t>2</w:t>
                  </w:r>
                </w:p>
              </w:tc>
              <w:tc>
                <w:tcPr>
                  <w:tcW w:w="1843" w:type="dxa"/>
                  <w:tcBorders>
                    <w:top w:val="single" w:sz="4" w:space="0" w:color="auto"/>
                    <w:left w:val="single" w:sz="4" w:space="0" w:color="auto"/>
                    <w:bottom w:val="single" w:sz="4" w:space="0" w:color="auto"/>
                    <w:right w:val="single" w:sz="4" w:space="0" w:color="auto"/>
                  </w:tcBorders>
                </w:tcPr>
                <w:p w14:paraId="3CEE97B8" w14:textId="77777777" w:rsidR="006C48BD" w:rsidRPr="003D4AC9" w:rsidRDefault="006C48BD" w:rsidP="006C48BD">
                  <w:pPr>
                    <w:tabs>
                      <w:tab w:val="left" w:pos="0"/>
                      <w:tab w:val="left" w:pos="567"/>
                    </w:tabs>
                    <w:jc w:val="both"/>
                    <w:rPr>
                      <w:rFonts w:cs="Tahoma"/>
                      <w:szCs w:val="20"/>
                    </w:rPr>
                  </w:pPr>
                  <w:r w:rsidRPr="003D4AC9">
                    <w:rPr>
                      <w:rFonts w:cs="Tahoma"/>
                      <w:szCs w:val="20"/>
                    </w:rPr>
                    <w:t>Широких Жанна Петровна,</w:t>
                  </w:r>
                </w:p>
                <w:p w14:paraId="283F3A6C" w14:textId="77777777" w:rsidR="006C48BD" w:rsidRPr="002E0FB0" w:rsidRDefault="001409AF" w:rsidP="006C48BD">
                  <w:pPr>
                    <w:tabs>
                      <w:tab w:val="left" w:pos="0"/>
                      <w:tab w:val="left" w:pos="567"/>
                    </w:tabs>
                    <w:jc w:val="both"/>
                    <w:rPr>
                      <w:rFonts w:cs="Tahoma"/>
                      <w:szCs w:val="20"/>
                    </w:rPr>
                  </w:pPr>
                  <w:hyperlink r:id="rId8" w:history="1">
                    <w:r w:rsidR="006C48BD" w:rsidRPr="002E0FB0">
                      <w:rPr>
                        <w:rStyle w:val="af4"/>
                        <w:rFonts w:cs="Tahoma"/>
                        <w:szCs w:val="20"/>
                      </w:rPr>
                      <w:t>Zhanna.Shirokikh@esplus.ru</w:t>
                    </w:r>
                  </w:hyperlink>
                </w:p>
              </w:tc>
              <w:tc>
                <w:tcPr>
                  <w:tcW w:w="3686" w:type="dxa"/>
                  <w:tcBorders>
                    <w:top w:val="single" w:sz="4" w:space="0" w:color="auto"/>
                    <w:left w:val="single" w:sz="4" w:space="0" w:color="auto"/>
                    <w:bottom w:val="single" w:sz="4" w:space="0" w:color="auto"/>
                    <w:right w:val="single" w:sz="4" w:space="0" w:color="auto"/>
                  </w:tcBorders>
                </w:tcPr>
                <w:p w14:paraId="1CB10D24" w14:textId="77777777" w:rsidR="006C48BD" w:rsidRPr="003D4AC9" w:rsidRDefault="006C48BD" w:rsidP="006C48BD">
                  <w:pPr>
                    <w:tabs>
                      <w:tab w:val="left" w:pos="0"/>
                      <w:tab w:val="left" w:pos="567"/>
                    </w:tabs>
                    <w:jc w:val="both"/>
                    <w:rPr>
                      <w:rFonts w:cs="Tahoma"/>
                      <w:szCs w:val="20"/>
                    </w:rPr>
                  </w:pPr>
                  <w:r w:rsidRPr="003D4AC9">
                    <w:rPr>
                      <w:rFonts w:cs="Tahoma"/>
                      <w:szCs w:val="20"/>
                    </w:rPr>
                    <w:t xml:space="preserve">1) Загрузка данных, формирование, выгрузка готовых образов и экспорт образов по </w:t>
                  </w:r>
                  <w:r>
                    <w:rPr>
                      <w:rFonts w:cs="Tahoma"/>
                      <w:szCs w:val="20"/>
                    </w:rPr>
                    <w:t>Саратов</w:t>
                  </w:r>
                  <w:r w:rsidRPr="003D4AC9">
                    <w:rPr>
                      <w:rFonts w:cs="Tahoma"/>
                      <w:szCs w:val="20"/>
                    </w:rPr>
                    <w:t xml:space="preserve">скому Филиалу.  </w:t>
                  </w:r>
                </w:p>
                <w:p w14:paraId="4F51D1A1" w14:textId="77777777" w:rsidR="006C48BD" w:rsidRPr="003D4AC9" w:rsidRDefault="006C48BD" w:rsidP="006C48BD">
                  <w:pPr>
                    <w:tabs>
                      <w:tab w:val="left" w:pos="0"/>
                      <w:tab w:val="left" w:pos="567"/>
                    </w:tabs>
                    <w:jc w:val="both"/>
                    <w:rPr>
                      <w:rFonts w:cs="Tahoma"/>
                      <w:szCs w:val="20"/>
                    </w:rPr>
                  </w:pPr>
                  <w:r w:rsidRPr="003D4AC9">
                    <w:rPr>
                      <w:rFonts w:cs="Tahoma"/>
                      <w:szCs w:val="20"/>
                    </w:rPr>
                    <w:t xml:space="preserve">2)Просмотр и утверждение (разрешение к печати) готовых к печати образов по </w:t>
                  </w:r>
                  <w:r>
                    <w:rPr>
                      <w:rFonts w:cs="Tahoma"/>
                      <w:szCs w:val="20"/>
                    </w:rPr>
                    <w:t>Кировскому</w:t>
                  </w:r>
                  <w:r w:rsidRPr="003D4AC9">
                    <w:rPr>
                      <w:rFonts w:cs="Tahoma"/>
                      <w:szCs w:val="20"/>
                    </w:rPr>
                    <w:t xml:space="preserve"> и </w:t>
                  </w:r>
                  <w:r>
                    <w:rPr>
                      <w:rFonts w:cs="Tahoma"/>
                      <w:szCs w:val="20"/>
                    </w:rPr>
                    <w:t>Саратов</w:t>
                  </w:r>
                  <w:r w:rsidRPr="003D4AC9">
                    <w:rPr>
                      <w:rFonts w:cs="Tahoma"/>
                      <w:szCs w:val="20"/>
                    </w:rPr>
                    <w:t>скому Филиалам</w:t>
                  </w:r>
                </w:p>
              </w:tc>
            </w:tr>
          </w:tbl>
          <w:p w14:paraId="12005543" w14:textId="77777777" w:rsidR="006C48BD" w:rsidRPr="003D4AC9" w:rsidRDefault="006C48BD" w:rsidP="006C48BD">
            <w:pPr>
              <w:tabs>
                <w:tab w:val="left" w:pos="0"/>
                <w:tab w:val="left" w:pos="567"/>
              </w:tabs>
              <w:jc w:val="both"/>
              <w:rPr>
                <w:rFonts w:cs="Tahoma"/>
                <w:szCs w:val="20"/>
              </w:rPr>
            </w:pPr>
          </w:p>
          <w:p w14:paraId="31D39394" w14:textId="77777777" w:rsidR="006C48BD" w:rsidRDefault="006C48BD" w:rsidP="006C48BD">
            <w:pPr>
              <w:ind w:firstLine="567"/>
              <w:jc w:val="both"/>
            </w:pPr>
            <w:r w:rsidRPr="003D4AC9">
              <w:rPr>
                <w:rFonts w:cs="Tahoma"/>
                <w:szCs w:val="20"/>
                <w:lang w:eastAsia="en-US"/>
              </w:rPr>
              <w:t>Участник</w:t>
            </w:r>
            <w:r>
              <w:rPr>
                <w:rFonts w:cs="Tahoma"/>
                <w:szCs w:val="20"/>
                <w:lang w:eastAsia="en-US"/>
              </w:rPr>
              <w:t xml:space="preserve"> закупки</w:t>
            </w:r>
            <w:r w:rsidRPr="003D4AC9">
              <w:rPr>
                <w:rFonts w:cs="Tahoma"/>
                <w:szCs w:val="20"/>
                <w:lang w:eastAsia="en-US"/>
              </w:rPr>
              <w:t xml:space="preserve"> обязан передать реквизиты доступа к собственному ПО (пары логин-пароль, сертификаты (в случае необходимости))</w:t>
            </w:r>
            <w:r>
              <w:rPr>
                <w:rFonts w:cs="Tahoma"/>
                <w:szCs w:val="20"/>
                <w:lang w:eastAsia="en-US"/>
              </w:rPr>
              <w:t xml:space="preserve"> </w:t>
            </w:r>
            <w:r w:rsidRPr="003D4AC9">
              <w:rPr>
                <w:rFonts w:cs="Tahoma"/>
                <w:szCs w:val="20"/>
                <w:lang w:eastAsia="en-US"/>
              </w:rPr>
              <w:t>представителям Заказчика по следующим контактным данным:</w:t>
            </w:r>
            <w:r>
              <w:rPr>
                <w:rFonts w:cs="Tahoma"/>
                <w:szCs w:val="20"/>
                <w:lang w:eastAsia="en-US"/>
              </w:rPr>
              <w:t xml:space="preserve"> Малькова Ю.Н.,</w:t>
            </w:r>
            <w:r w:rsidRPr="003D4AC9">
              <w:rPr>
                <w:rFonts w:cs="Tahoma"/>
                <w:szCs w:val="20"/>
                <w:lang w:eastAsia="en-US"/>
              </w:rPr>
              <w:t xml:space="preserve"> </w:t>
            </w:r>
            <w:hyperlink r:id="rId9" w:history="1">
              <w:r w:rsidRPr="002977F0">
                <w:rPr>
                  <w:rStyle w:val="af4"/>
                </w:rPr>
                <w:t>Yuliya.Malkova@esplus.ru</w:t>
              </w:r>
            </w:hyperlink>
            <w:r>
              <w:t>.</w:t>
            </w:r>
          </w:p>
          <w:p w14:paraId="1CD15D00" w14:textId="77777777" w:rsidR="006C48BD" w:rsidRPr="003D4AC9" w:rsidRDefault="006C48BD" w:rsidP="006C48BD">
            <w:pPr>
              <w:widowControl w:val="0"/>
              <w:shd w:val="clear" w:color="auto" w:fill="FFFFFF"/>
              <w:tabs>
                <w:tab w:val="left" w:pos="284"/>
              </w:tabs>
              <w:spacing w:line="277" w:lineRule="exact"/>
              <w:jc w:val="both"/>
              <w:rPr>
                <w:rFonts w:cs="Tahoma"/>
                <w:b/>
                <w:szCs w:val="20"/>
                <w:lang w:eastAsia="en-US"/>
              </w:rPr>
            </w:pPr>
          </w:p>
          <w:p w14:paraId="26E98060" w14:textId="77777777" w:rsidR="006C48BD" w:rsidRPr="00655BCF" w:rsidRDefault="006C48BD" w:rsidP="006C48BD">
            <w:pPr>
              <w:widowControl w:val="0"/>
              <w:shd w:val="clear" w:color="auto" w:fill="FFFFFF"/>
              <w:tabs>
                <w:tab w:val="left" w:pos="284"/>
              </w:tabs>
              <w:spacing w:line="277" w:lineRule="exact"/>
              <w:jc w:val="both"/>
              <w:rPr>
                <w:rFonts w:cs="Tahoma"/>
                <w:szCs w:val="20"/>
                <w:lang w:eastAsia="en-US"/>
              </w:rPr>
            </w:pPr>
            <w:r w:rsidRPr="003D4AC9">
              <w:rPr>
                <w:rFonts w:cs="Tahoma"/>
                <w:b/>
                <w:szCs w:val="20"/>
                <w:lang w:eastAsia="en-US"/>
              </w:rPr>
              <w:t xml:space="preserve">3. </w:t>
            </w:r>
            <w:r w:rsidRPr="003D4AC9">
              <w:rPr>
                <w:rFonts w:cs="Tahoma"/>
                <w:szCs w:val="20"/>
                <w:lang w:eastAsia="en-US"/>
              </w:rPr>
              <w:t xml:space="preserve">Таблица «Описание функционала Участника </w:t>
            </w:r>
            <w:r>
              <w:rPr>
                <w:rFonts w:cs="Tahoma"/>
                <w:szCs w:val="20"/>
                <w:lang w:eastAsia="en-US"/>
              </w:rPr>
              <w:t xml:space="preserve">закупки </w:t>
            </w:r>
            <w:r w:rsidRPr="003D4AC9">
              <w:rPr>
                <w:rFonts w:cs="Tahoma"/>
                <w:szCs w:val="20"/>
                <w:lang w:eastAsia="en-US"/>
              </w:rPr>
              <w:t>на соответствие требованиям Заказчика к организации информобмена в режиме онлайн»</w:t>
            </w:r>
            <w:r>
              <w:rPr>
                <w:rFonts w:cs="Tahoma"/>
                <w:szCs w:val="20"/>
                <w:lang w:eastAsia="en-US"/>
              </w:rPr>
              <w:t xml:space="preserve"> </w:t>
            </w:r>
            <w:r w:rsidRPr="003D4AC9">
              <w:rPr>
                <w:rFonts w:eastAsia="MS Mincho" w:cs="Tahoma"/>
                <w:szCs w:val="20"/>
              </w:rPr>
              <w:t>(обмен осуществляется посредством ПО Участника по защищенному протоколу).</w:t>
            </w:r>
          </w:p>
          <w:p w14:paraId="66EE9F44" w14:textId="77777777" w:rsidR="006C48BD" w:rsidRPr="003D4AC9" w:rsidRDefault="006C48BD" w:rsidP="006C48BD">
            <w:pPr>
              <w:tabs>
                <w:tab w:val="left" w:pos="426"/>
                <w:tab w:val="left" w:pos="720"/>
                <w:tab w:val="num" w:pos="1080"/>
              </w:tabs>
              <w:jc w:val="both"/>
              <w:rPr>
                <w:rFonts w:eastAsia="MS Mincho" w:cs="Tahoma"/>
                <w:szCs w:val="20"/>
              </w:rPr>
            </w:pPr>
          </w:p>
          <w:tbl>
            <w:tblPr>
              <w:tblStyle w:val="af3"/>
              <w:tblW w:w="5000" w:type="pct"/>
              <w:tblLayout w:type="fixed"/>
              <w:tblLook w:val="04A0" w:firstRow="1" w:lastRow="0" w:firstColumn="1" w:lastColumn="0" w:noHBand="0" w:noVBand="1"/>
            </w:tblPr>
            <w:tblGrid>
              <w:gridCol w:w="3647"/>
              <w:gridCol w:w="919"/>
              <w:gridCol w:w="1161"/>
            </w:tblGrid>
            <w:tr w:rsidR="006C48BD" w:rsidRPr="003D4AC9" w14:paraId="57745578" w14:textId="77777777" w:rsidTr="00F636E5">
              <w:trPr>
                <w:trHeight w:val="739"/>
              </w:trPr>
              <w:tc>
                <w:tcPr>
                  <w:tcW w:w="4013" w:type="dxa"/>
                  <w:tcBorders>
                    <w:top w:val="single" w:sz="4" w:space="0" w:color="auto"/>
                    <w:left w:val="single" w:sz="4" w:space="0" w:color="auto"/>
                    <w:bottom w:val="single" w:sz="4" w:space="0" w:color="auto"/>
                    <w:right w:val="single" w:sz="4" w:space="0" w:color="auto"/>
                  </w:tcBorders>
                  <w:vAlign w:val="center"/>
                </w:tcPr>
                <w:p w14:paraId="6B60DCFA"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szCs w:val="20"/>
                    </w:rPr>
                    <w:t>Описание ключевых функций системы</w:t>
                  </w:r>
                </w:p>
                <w:p w14:paraId="7E0A4486"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szCs w:val="20"/>
                    </w:rPr>
                    <w:t>Участника в организации информобмена</w:t>
                  </w:r>
                </w:p>
                <w:p w14:paraId="6AF3C37C" w14:textId="77777777" w:rsidR="006C48BD" w:rsidRPr="003D4AC9" w:rsidRDefault="006C48BD" w:rsidP="006C48BD">
                  <w:pPr>
                    <w:tabs>
                      <w:tab w:val="left" w:pos="426"/>
                      <w:tab w:val="left" w:pos="720"/>
                      <w:tab w:val="num" w:pos="1080"/>
                    </w:tabs>
                    <w:jc w:val="both"/>
                    <w:rPr>
                      <w:rFonts w:eastAsia="MS Mincho" w:cs="Tahoma"/>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49F6129"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szCs w:val="20"/>
                    </w:rPr>
                    <w:t xml:space="preserve">Реализовано в системе </w:t>
                  </w:r>
                  <w:r w:rsidRPr="003D4AC9">
                    <w:rPr>
                      <w:rFonts w:eastAsia="MS Mincho" w:cs="Tahoma"/>
                      <w:szCs w:val="20"/>
                    </w:rPr>
                    <w:br/>
                    <w:t>(да/нет)</w:t>
                  </w:r>
                </w:p>
              </w:tc>
              <w:tc>
                <w:tcPr>
                  <w:tcW w:w="1260" w:type="dxa"/>
                  <w:tcBorders>
                    <w:top w:val="single" w:sz="4" w:space="0" w:color="auto"/>
                    <w:left w:val="single" w:sz="4" w:space="0" w:color="auto"/>
                    <w:bottom w:val="single" w:sz="4" w:space="0" w:color="auto"/>
                    <w:right w:val="single" w:sz="4" w:space="0" w:color="auto"/>
                  </w:tcBorders>
                  <w:vAlign w:val="center"/>
                </w:tcPr>
                <w:p w14:paraId="115F3824" w14:textId="77777777" w:rsidR="006C48BD" w:rsidRDefault="006C48BD" w:rsidP="006C48BD">
                  <w:pPr>
                    <w:tabs>
                      <w:tab w:val="left" w:pos="426"/>
                      <w:tab w:val="left" w:pos="720"/>
                      <w:tab w:val="num" w:pos="1080"/>
                    </w:tabs>
                    <w:rPr>
                      <w:rFonts w:eastAsia="MS Mincho" w:cs="Tahoma"/>
                      <w:szCs w:val="20"/>
                    </w:rPr>
                  </w:pPr>
                  <w:r w:rsidRPr="003D4AC9">
                    <w:rPr>
                      <w:rFonts w:eastAsia="MS Mincho" w:cs="Tahoma"/>
                      <w:szCs w:val="20"/>
                    </w:rPr>
                    <w:t>Комментар</w:t>
                  </w:r>
                  <w:r>
                    <w:rPr>
                      <w:rFonts w:eastAsia="MS Mincho" w:cs="Tahoma"/>
                      <w:szCs w:val="20"/>
                    </w:rPr>
                    <w:t>р</w:t>
                  </w:r>
                  <w:r w:rsidRPr="003D4AC9">
                    <w:rPr>
                      <w:rFonts w:eastAsia="MS Mincho" w:cs="Tahoma"/>
                      <w:szCs w:val="20"/>
                    </w:rPr>
                    <w:t>ии/ № Приложе</w:t>
                  </w:r>
                </w:p>
                <w:p w14:paraId="0CF9732E" w14:textId="77777777" w:rsidR="006C48BD" w:rsidRPr="003D4AC9" w:rsidRDefault="006C48BD" w:rsidP="006C48BD">
                  <w:pPr>
                    <w:tabs>
                      <w:tab w:val="left" w:pos="426"/>
                      <w:tab w:val="left" w:pos="720"/>
                      <w:tab w:val="num" w:pos="1080"/>
                    </w:tabs>
                    <w:rPr>
                      <w:rFonts w:eastAsia="MS Mincho" w:cs="Tahoma"/>
                      <w:szCs w:val="20"/>
                    </w:rPr>
                  </w:pPr>
                  <w:r w:rsidRPr="003D4AC9">
                    <w:rPr>
                      <w:rFonts w:eastAsia="MS Mincho" w:cs="Tahoma"/>
                      <w:szCs w:val="20"/>
                    </w:rPr>
                    <w:t xml:space="preserve">ния </w:t>
                  </w:r>
                </w:p>
                <w:p w14:paraId="58C464BB" w14:textId="77777777" w:rsidR="006C48BD" w:rsidRDefault="006C48BD" w:rsidP="006C48BD">
                  <w:pPr>
                    <w:tabs>
                      <w:tab w:val="left" w:pos="426"/>
                      <w:tab w:val="left" w:pos="720"/>
                      <w:tab w:val="num" w:pos="1080"/>
                    </w:tabs>
                    <w:rPr>
                      <w:rFonts w:eastAsia="MS Mincho" w:cs="Tahoma"/>
                      <w:szCs w:val="20"/>
                    </w:rPr>
                  </w:pPr>
                  <w:r w:rsidRPr="003D4AC9">
                    <w:rPr>
                      <w:rFonts w:eastAsia="MS Mincho" w:cs="Tahoma"/>
                      <w:szCs w:val="20"/>
                    </w:rPr>
                    <w:t>со скриншо</w:t>
                  </w:r>
                </w:p>
                <w:p w14:paraId="01593C8B" w14:textId="77777777" w:rsidR="006C48BD" w:rsidRPr="003D4AC9" w:rsidRDefault="006C48BD" w:rsidP="006C48BD">
                  <w:pPr>
                    <w:tabs>
                      <w:tab w:val="left" w:pos="426"/>
                      <w:tab w:val="left" w:pos="720"/>
                      <w:tab w:val="num" w:pos="1080"/>
                    </w:tabs>
                    <w:rPr>
                      <w:rFonts w:eastAsia="MS Mincho" w:cs="Tahoma"/>
                      <w:szCs w:val="20"/>
                    </w:rPr>
                  </w:pPr>
                  <w:r w:rsidRPr="003D4AC9">
                    <w:rPr>
                      <w:rFonts w:eastAsia="MS Mincho" w:cs="Tahoma"/>
                      <w:szCs w:val="20"/>
                    </w:rPr>
                    <w:t>том</w:t>
                  </w:r>
                </w:p>
              </w:tc>
            </w:tr>
            <w:tr w:rsidR="006C48BD" w:rsidRPr="003D4AC9" w14:paraId="145C28A3" w14:textId="77777777" w:rsidTr="00F636E5">
              <w:trPr>
                <w:trHeight w:val="128"/>
              </w:trPr>
              <w:tc>
                <w:tcPr>
                  <w:tcW w:w="4013" w:type="dxa"/>
                  <w:tcBorders>
                    <w:top w:val="single" w:sz="4" w:space="0" w:color="auto"/>
                    <w:left w:val="single" w:sz="4" w:space="0" w:color="auto"/>
                    <w:bottom w:val="single" w:sz="4" w:space="0" w:color="auto"/>
                    <w:right w:val="single" w:sz="4" w:space="0" w:color="auto"/>
                  </w:tcBorders>
                </w:tcPr>
                <w:p w14:paraId="24FFC68C" w14:textId="77777777" w:rsidR="006C48BD" w:rsidRPr="003D4AC9" w:rsidRDefault="006C48BD" w:rsidP="006C48BD">
                  <w:pPr>
                    <w:tabs>
                      <w:tab w:val="left" w:pos="426"/>
                      <w:tab w:val="left" w:pos="720"/>
                      <w:tab w:val="num" w:pos="1080"/>
                    </w:tabs>
                    <w:jc w:val="center"/>
                    <w:rPr>
                      <w:rFonts w:eastAsia="MS Mincho" w:cs="Tahoma"/>
                      <w:szCs w:val="20"/>
                    </w:rPr>
                  </w:pPr>
                  <w:r w:rsidRPr="003D4AC9">
                    <w:rPr>
                      <w:rFonts w:eastAsia="MS Mincho" w:cs="Tahoma"/>
                      <w:szCs w:val="20"/>
                    </w:rPr>
                    <w:t>1</w:t>
                  </w:r>
                </w:p>
              </w:tc>
              <w:tc>
                <w:tcPr>
                  <w:tcW w:w="992" w:type="dxa"/>
                  <w:tcBorders>
                    <w:top w:val="single" w:sz="4" w:space="0" w:color="auto"/>
                    <w:left w:val="single" w:sz="4" w:space="0" w:color="auto"/>
                    <w:bottom w:val="single" w:sz="4" w:space="0" w:color="auto"/>
                    <w:right w:val="single" w:sz="4" w:space="0" w:color="auto"/>
                  </w:tcBorders>
                </w:tcPr>
                <w:p w14:paraId="0370A1A9" w14:textId="77777777" w:rsidR="006C48BD" w:rsidRPr="003D4AC9" w:rsidRDefault="006C48BD" w:rsidP="006C48BD">
                  <w:pPr>
                    <w:tabs>
                      <w:tab w:val="left" w:pos="426"/>
                      <w:tab w:val="left" w:pos="720"/>
                      <w:tab w:val="num" w:pos="1080"/>
                    </w:tabs>
                    <w:jc w:val="center"/>
                    <w:rPr>
                      <w:rFonts w:eastAsia="MS Mincho" w:cs="Tahoma"/>
                      <w:szCs w:val="20"/>
                    </w:rPr>
                  </w:pPr>
                  <w:r w:rsidRPr="003D4AC9">
                    <w:rPr>
                      <w:rFonts w:eastAsia="MS Mincho" w:cs="Tahoma"/>
                      <w:szCs w:val="20"/>
                    </w:rPr>
                    <w:t>2</w:t>
                  </w:r>
                </w:p>
              </w:tc>
              <w:tc>
                <w:tcPr>
                  <w:tcW w:w="1260" w:type="dxa"/>
                  <w:tcBorders>
                    <w:top w:val="single" w:sz="4" w:space="0" w:color="auto"/>
                    <w:left w:val="single" w:sz="4" w:space="0" w:color="auto"/>
                    <w:bottom w:val="single" w:sz="4" w:space="0" w:color="auto"/>
                    <w:right w:val="single" w:sz="4" w:space="0" w:color="auto"/>
                  </w:tcBorders>
                </w:tcPr>
                <w:p w14:paraId="12F677BC" w14:textId="77777777" w:rsidR="006C48BD" w:rsidRPr="003D4AC9" w:rsidRDefault="006C48BD" w:rsidP="006C48BD">
                  <w:pPr>
                    <w:tabs>
                      <w:tab w:val="left" w:pos="426"/>
                      <w:tab w:val="left" w:pos="720"/>
                      <w:tab w:val="num" w:pos="1080"/>
                    </w:tabs>
                    <w:jc w:val="center"/>
                    <w:rPr>
                      <w:rFonts w:eastAsia="MS Mincho" w:cs="Tahoma"/>
                      <w:szCs w:val="20"/>
                    </w:rPr>
                  </w:pPr>
                  <w:r w:rsidRPr="003D4AC9">
                    <w:rPr>
                      <w:rFonts w:eastAsia="MS Mincho" w:cs="Tahoma"/>
                      <w:szCs w:val="20"/>
                    </w:rPr>
                    <w:t>3</w:t>
                  </w:r>
                </w:p>
              </w:tc>
            </w:tr>
            <w:tr w:rsidR="006C48BD" w:rsidRPr="003D4AC9" w14:paraId="6447779C" w14:textId="77777777" w:rsidTr="00F636E5">
              <w:trPr>
                <w:trHeight w:val="661"/>
              </w:trPr>
              <w:tc>
                <w:tcPr>
                  <w:tcW w:w="4013" w:type="dxa"/>
                  <w:tcBorders>
                    <w:top w:val="single" w:sz="4" w:space="0" w:color="auto"/>
                    <w:left w:val="single" w:sz="4" w:space="0" w:color="auto"/>
                    <w:bottom w:val="single" w:sz="4" w:space="0" w:color="auto"/>
                    <w:right w:val="single" w:sz="4" w:space="0" w:color="auto"/>
                  </w:tcBorders>
                </w:tcPr>
                <w:p w14:paraId="2E8FB7AD"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b/>
                      <w:szCs w:val="20"/>
                    </w:rPr>
                    <w:t>1.1.</w:t>
                  </w:r>
                  <w:r w:rsidRPr="003D4AC9">
                    <w:rPr>
                      <w:rFonts w:eastAsia="MS Mincho" w:cs="Tahoma"/>
                      <w:szCs w:val="20"/>
                    </w:rPr>
                    <w:t xml:space="preserve"> Подключение к ПО Участника с обязательной защитой данных и аутентификации сотрудников Заказчика (в соответствии с п.</w:t>
                  </w:r>
                  <w:r>
                    <w:rPr>
                      <w:rFonts w:eastAsia="MS Mincho" w:cs="Tahoma"/>
                      <w:szCs w:val="20"/>
                    </w:rPr>
                    <w:t>1.2., 1.</w:t>
                  </w:r>
                  <w:r w:rsidRPr="003D4AC9">
                    <w:rPr>
                      <w:rFonts w:eastAsia="MS Mincho" w:cs="Tahoma"/>
                      <w:szCs w:val="20"/>
                    </w:rPr>
                    <w:t xml:space="preserve">3, </w:t>
                  </w:r>
                  <w:r>
                    <w:rPr>
                      <w:rFonts w:eastAsia="MS Mincho" w:cs="Tahoma"/>
                      <w:szCs w:val="20"/>
                    </w:rPr>
                    <w:t>1.</w:t>
                  </w:r>
                  <w:r w:rsidRPr="003D4AC9">
                    <w:rPr>
                      <w:rFonts w:eastAsia="MS Mincho" w:cs="Tahoma"/>
                      <w:szCs w:val="20"/>
                    </w:rPr>
                    <w:t xml:space="preserve">4, </w:t>
                  </w:r>
                  <w:r>
                    <w:rPr>
                      <w:rFonts w:eastAsia="MS Mincho" w:cs="Tahoma"/>
                      <w:szCs w:val="20"/>
                    </w:rPr>
                    <w:t>1.</w:t>
                  </w:r>
                  <w:r w:rsidRPr="003D4AC9">
                    <w:rPr>
                      <w:rFonts w:eastAsia="MS Mincho" w:cs="Tahoma"/>
                      <w:szCs w:val="20"/>
                    </w:rPr>
                    <w:t xml:space="preserve">5, </w:t>
                  </w:r>
                  <w:r>
                    <w:rPr>
                      <w:rFonts w:eastAsia="MS Mincho" w:cs="Tahoma"/>
                      <w:szCs w:val="20"/>
                    </w:rPr>
                    <w:t>1.</w:t>
                  </w:r>
                  <w:r w:rsidRPr="003D4AC9">
                    <w:rPr>
                      <w:rFonts w:eastAsia="MS Mincho" w:cs="Tahoma"/>
                      <w:szCs w:val="20"/>
                    </w:rPr>
                    <w:t>8</w:t>
                  </w:r>
                  <w:r>
                    <w:rPr>
                      <w:rFonts w:eastAsia="MS Mincho" w:cs="Tahoma"/>
                      <w:szCs w:val="20"/>
                    </w:rPr>
                    <w:t xml:space="preserve">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5A86461B"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6C3C66FA" w14:textId="77777777" w:rsidR="006C48BD" w:rsidRPr="003D4AC9" w:rsidRDefault="006C48BD" w:rsidP="006C48BD">
                  <w:pPr>
                    <w:tabs>
                      <w:tab w:val="left" w:pos="426"/>
                      <w:tab w:val="left" w:pos="720"/>
                      <w:tab w:val="num" w:pos="1080"/>
                    </w:tabs>
                    <w:jc w:val="both"/>
                    <w:rPr>
                      <w:rFonts w:eastAsia="MS Mincho" w:cs="Tahoma"/>
                      <w:szCs w:val="20"/>
                      <w:highlight w:val="yellow"/>
                    </w:rPr>
                  </w:pPr>
                </w:p>
              </w:tc>
            </w:tr>
            <w:tr w:rsidR="006C48BD" w:rsidRPr="003D4AC9" w14:paraId="5686BB8C" w14:textId="77777777" w:rsidTr="00F636E5">
              <w:trPr>
                <w:trHeight w:val="220"/>
              </w:trPr>
              <w:tc>
                <w:tcPr>
                  <w:tcW w:w="4013" w:type="dxa"/>
                  <w:tcBorders>
                    <w:top w:val="single" w:sz="4" w:space="0" w:color="auto"/>
                    <w:left w:val="single" w:sz="4" w:space="0" w:color="auto"/>
                    <w:bottom w:val="single" w:sz="4" w:space="0" w:color="auto"/>
                    <w:right w:val="single" w:sz="4" w:space="0" w:color="auto"/>
                  </w:tcBorders>
                </w:tcPr>
                <w:p w14:paraId="24C48001" w14:textId="77777777" w:rsidR="006C48BD" w:rsidRPr="003D4AC9" w:rsidRDefault="006C48BD" w:rsidP="006C48BD">
                  <w:pPr>
                    <w:tabs>
                      <w:tab w:val="left" w:pos="426"/>
                      <w:tab w:val="left" w:pos="720"/>
                      <w:tab w:val="num" w:pos="1080"/>
                    </w:tabs>
                    <w:jc w:val="both"/>
                    <w:rPr>
                      <w:rFonts w:eastAsia="MS Mincho" w:cs="Tahoma"/>
                      <w:b/>
                      <w:szCs w:val="20"/>
                    </w:rPr>
                  </w:pPr>
                  <w:r w:rsidRPr="003D4AC9">
                    <w:rPr>
                      <w:rFonts w:eastAsia="MS Mincho" w:cs="Tahoma"/>
                      <w:b/>
                      <w:szCs w:val="20"/>
                    </w:rPr>
                    <w:t>1.2.</w:t>
                  </w:r>
                  <w:r w:rsidRPr="003D4AC9">
                    <w:rPr>
                      <w:rFonts w:eastAsia="MS Mincho" w:cs="Tahoma"/>
                      <w:szCs w:val="20"/>
                    </w:rPr>
                    <w:t xml:space="preserve"> Обеспечение разграничения прав доступа Пользователей в системе (в соответствии с </w:t>
                  </w:r>
                  <w:r w:rsidRPr="003D4AC9">
                    <w:rPr>
                      <w:rFonts w:eastAsia="MS Mincho" w:cs="Tahoma"/>
                      <w:szCs w:val="20"/>
                      <w:lang w:eastAsia="en-US"/>
                    </w:rPr>
                    <w:t>п.</w:t>
                  </w:r>
                  <w:r w:rsidRPr="00644E61">
                    <w:rPr>
                      <w:rFonts w:eastAsia="MS Mincho" w:cs="Tahoma"/>
                      <w:szCs w:val="20"/>
                      <w:lang w:eastAsia="en-US"/>
                    </w:rPr>
                    <w:t>1</w:t>
                  </w:r>
                  <w:r>
                    <w:rPr>
                      <w:rFonts w:eastAsia="MS Mincho" w:cs="Tahoma"/>
                      <w:szCs w:val="20"/>
                      <w:lang w:eastAsia="en-US"/>
                    </w:rPr>
                    <w:t>.</w:t>
                  </w:r>
                  <w:r w:rsidRPr="003D4AC9">
                    <w:rPr>
                      <w:rFonts w:eastAsia="MS Mincho" w:cs="Tahoma"/>
                      <w:szCs w:val="20"/>
                      <w:lang w:eastAsia="en-US"/>
                    </w:rPr>
                    <w:t>6</w:t>
                  </w:r>
                  <w:r>
                    <w:rPr>
                      <w:rFonts w:eastAsia="MS Mincho" w:cs="Tahoma"/>
                      <w:szCs w:val="20"/>
                      <w:lang w:eastAsia="en-US"/>
                    </w:rPr>
                    <w:t xml:space="preserve">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216F6229"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4915706C" w14:textId="77777777" w:rsidR="006C48BD" w:rsidRPr="003D4AC9" w:rsidRDefault="006C48BD" w:rsidP="006C48BD">
                  <w:pPr>
                    <w:tabs>
                      <w:tab w:val="left" w:pos="426"/>
                      <w:tab w:val="left" w:pos="720"/>
                      <w:tab w:val="num" w:pos="1080"/>
                    </w:tabs>
                    <w:jc w:val="both"/>
                    <w:rPr>
                      <w:rFonts w:eastAsia="MS Mincho" w:cs="Tahoma"/>
                      <w:szCs w:val="20"/>
                      <w:highlight w:val="yellow"/>
                    </w:rPr>
                  </w:pPr>
                </w:p>
              </w:tc>
            </w:tr>
            <w:tr w:rsidR="006C48BD" w:rsidRPr="003D4AC9" w14:paraId="4763CF63" w14:textId="77777777" w:rsidTr="00F636E5">
              <w:trPr>
                <w:trHeight w:val="220"/>
              </w:trPr>
              <w:tc>
                <w:tcPr>
                  <w:tcW w:w="4013" w:type="dxa"/>
                  <w:tcBorders>
                    <w:top w:val="single" w:sz="4" w:space="0" w:color="auto"/>
                    <w:left w:val="single" w:sz="4" w:space="0" w:color="auto"/>
                    <w:bottom w:val="single" w:sz="4" w:space="0" w:color="auto"/>
                    <w:right w:val="single" w:sz="4" w:space="0" w:color="auto"/>
                  </w:tcBorders>
                </w:tcPr>
                <w:p w14:paraId="09D5BB4F" w14:textId="77777777" w:rsidR="006C48BD" w:rsidRPr="003D4AC9" w:rsidRDefault="006C48BD" w:rsidP="006C48BD">
                  <w:pPr>
                    <w:tabs>
                      <w:tab w:val="left" w:pos="426"/>
                      <w:tab w:val="left" w:pos="720"/>
                      <w:tab w:val="num" w:pos="1080"/>
                    </w:tabs>
                    <w:jc w:val="both"/>
                    <w:rPr>
                      <w:rFonts w:eastAsia="MS Mincho" w:cs="Tahoma"/>
                      <w:b/>
                      <w:szCs w:val="20"/>
                      <w:highlight w:val="yellow"/>
                    </w:rPr>
                  </w:pPr>
                  <w:r w:rsidRPr="003D4AC9">
                    <w:rPr>
                      <w:rFonts w:eastAsia="MS Mincho" w:cs="Tahoma"/>
                      <w:b/>
                      <w:szCs w:val="20"/>
                    </w:rPr>
                    <w:t>1.3.</w:t>
                  </w:r>
                  <w:r w:rsidRPr="003D4AC9">
                    <w:rPr>
                      <w:rFonts w:eastAsia="MS Mincho" w:cs="Tahoma"/>
                      <w:szCs w:val="20"/>
                    </w:rPr>
                    <w:t xml:space="preserve"> Создание Пользователем задания на обработку (в </w:t>
                  </w:r>
                  <w:r w:rsidRPr="003D4AC9">
                    <w:rPr>
                      <w:rFonts w:eastAsia="MS Mincho" w:cs="Tahoma"/>
                      <w:szCs w:val="20"/>
                    </w:rPr>
                    <w:lastRenderedPageBreak/>
                    <w:t>соответствии с п.</w:t>
                  </w:r>
                  <w:r>
                    <w:rPr>
                      <w:rFonts w:eastAsia="MS Mincho" w:cs="Tahoma"/>
                      <w:szCs w:val="20"/>
                    </w:rPr>
                    <w:t>1</w:t>
                  </w:r>
                  <w:r w:rsidRPr="003D4AC9">
                    <w:rPr>
                      <w:rFonts w:eastAsia="MS Mincho" w:cs="Tahoma"/>
                      <w:szCs w:val="20"/>
                    </w:rPr>
                    <w:t xml:space="preserve">.7.1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14:paraId="677F8A2E" w14:textId="77777777" w:rsidR="006C48BD" w:rsidRPr="003D4AC9" w:rsidRDefault="006C48BD" w:rsidP="006C48BD">
                  <w:pPr>
                    <w:tabs>
                      <w:tab w:val="left" w:pos="426"/>
                      <w:tab w:val="left" w:pos="720"/>
                      <w:tab w:val="num" w:pos="1080"/>
                    </w:tabs>
                    <w:jc w:val="both"/>
                    <w:rPr>
                      <w:rFonts w:eastAsia="MS Mincho" w:cs="Tahoma"/>
                      <w:szCs w:val="20"/>
                      <w:highlight w:val="yellow"/>
                    </w:rPr>
                  </w:pPr>
                </w:p>
              </w:tc>
              <w:tc>
                <w:tcPr>
                  <w:tcW w:w="1260" w:type="dxa"/>
                  <w:tcBorders>
                    <w:top w:val="single" w:sz="4" w:space="0" w:color="auto"/>
                    <w:left w:val="single" w:sz="4" w:space="0" w:color="auto"/>
                    <w:bottom w:val="single" w:sz="4" w:space="0" w:color="auto"/>
                    <w:right w:val="single" w:sz="4" w:space="0" w:color="auto"/>
                  </w:tcBorders>
                </w:tcPr>
                <w:p w14:paraId="22E507AA" w14:textId="77777777" w:rsidR="006C48BD" w:rsidRPr="003D4AC9" w:rsidRDefault="006C48BD" w:rsidP="006C48BD">
                  <w:pPr>
                    <w:tabs>
                      <w:tab w:val="left" w:pos="426"/>
                      <w:tab w:val="left" w:pos="720"/>
                      <w:tab w:val="num" w:pos="1080"/>
                    </w:tabs>
                    <w:jc w:val="both"/>
                    <w:rPr>
                      <w:rFonts w:eastAsia="MS Mincho" w:cs="Tahoma"/>
                      <w:szCs w:val="20"/>
                      <w:highlight w:val="yellow"/>
                    </w:rPr>
                  </w:pPr>
                </w:p>
              </w:tc>
            </w:tr>
            <w:tr w:rsidR="006C48BD" w:rsidRPr="003D4AC9" w14:paraId="4D81D0B4" w14:textId="77777777" w:rsidTr="00F636E5">
              <w:trPr>
                <w:trHeight w:val="220"/>
              </w:trPr>
              <w:tc>
                <w:tcPr>
                  <w:tcW w:w="4013" w:type="dxa"/>
                  <w:tcBorders>
                    <w:top w:val="single" w:sz="4" w:space="0" w:color="auto"/>
                    <w:left w:val="single" w:sz="4" w:space="0" w:color="auto"/>
                    <w:bottom w:val="single" w:sz="4" w:space="0" w:color="auto"/>
                    <w:right w:val="single" w:sz="4" w:space="0" w:color="auto"/>
                  </w:tcBorders>
                </w:tcPr>
                <w:p w14:paraId="5B17DF81" w14:textId="77777777" w:rsidR="006C48BD" w:rsidRPr="003D4AC9" w:rsidRDefault="006C48BD" w:rsidP="006C48BD">
                  <w:pPr>
                    <w:tabs>
                      <w:tab w:val="left" w:pos="426"/>
                      <w:tab w:val="left" w:pos="720"/>
                      <w:tab w:val="num" w:pos="1080"/>
                    </w:tabs>
                    <w:jc w:val="both"/>
                    <w:rPr>
                      <w:rFonts w:eastAsia="MS Mincho" w:cs="Tahoma"/>
                      <w:b/>
                      <w:szCs w:val="20"/>
                    </w:rPr>
                  </w:pPr>
                  <w:r w:rsidRPr="003D4AC9">
                    <w:rPr>
                      <w:rFonts w:eastAsia="MS Mincho" w:cs="Tahoma"/>
                      <w:b/>
                      <w:szCs w:val="20"/>
                    </w:rPr>
                    <w:t xml:space="preserve">   1.3.1.</w:t>
                  </w:r>
                  <w:r w:rsidRPr="003D4AC9">
                    <w:rPr>
                      <w:rFonts w:eastAsia="MS Mincho" w:cs="Tahoma"/>
                      <w:szCs w:val="20"/>
                    </w:rPr>
                    <w:t xml:space="preserve"> с выбором шаблона формирования ПД</w:t>
                  </w:r>
                </w:p>
              </w:tc>
              <w:tc>
                <w:tcPr>
                  <w:tcW w:w="992" w:type="dxa"/>
                  <w:tcBorders>
                    <w:top w:val="single" w:sz="4" w:space="0" w:color="auto"/>
                    <w:left w:val="single" w:sz="4" w:space="0" w:color="auto"/>
                    <w:bottom w:val="single" w:sz="4" w:space="0" w:color="auto"/>
                    <w:right w:val="single" w:sz="4" w:space="0" w:color="auto"/>
                  </w:tcBorders>
                </w:tcPr>
                <w:p w14:paraId="3DE65033"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479F836D" w14:textId="77777777" w:rsidR="006C48BD" w:rsidRPr="003D4AC9" w:rsidRDefault="006C48BD" w:rsidP="006C48BD">
                  <w:pPr>
                    <w:tabs>
                      <w:tab w:val="left" w:pos="426"/>
                      <w:tab w:val="left" w:pos="720"/>
                      <w:tab w:val="num" w:pos="1080"/>
                    </w:tabs>
                    <w:jc w:val="both"/>
                    <w:rPr>
                      <w:rFonts w:eastAsia="MS Mincho" w:cs="Tahoma"/>
                      <w:szCs w:val="20"/>
                      <w:highlight w:val="yellow"/>
                    </w:rPr>
                  </w:pPr>
                </w:p>
              </w:tc>
            </w:tr>
            <w:tr w:rsidR="006C48BD" w:rsidRPr="003D4AC9" w14:paraId="3031A1B0" w14:textId="77777777" w:rsidTr="00F636E5">
              <w:trPr>
                <w:trHeight w:val="220"/>
              </w:trPr>
              <w:tc>
                <w:tcPr>
                  <w:tcW w:w="4013" w:type="dxa"/>
                  <w:tcBorders>
                    <w:top w:val="single" w:sz="4" w:space="0" w:color="auto"/>
                    <w:left w:val="single" w:sz="4" w:space="0" w:color="auto"/>
                    <w:bottom w:val="single" w:sz="4" w:space="0" w:color="auto"/>
                    <w:right w:val="single" w:sz="4" w:space="0" w:color="auto"/>
                  </w:tcBorders>
                </w:tcPr>
                <w:p w14:paraId="083056A5" w14:textId="77777777" w:rsidR="006C48BD" w:rsidRPr="003D4AC9" w:rsidRDefault="006C48BD" w:rsidP="006C48BD">
                  <w:pPr>
                    <w:tabs>
                      <w:tab w:val="left" w:pos="426"/>
                      <w:tab w:val="left" w:pos="720"/>
                      <w:tab w:val="num" w:pos="1080"/>
                    </w:tabs>
                    <w:jc w:val="both"/>
                    <w:rPr>
                      <w:rFonts w:eastAsia="MS Mincho" w:cs="Tahoma"/>
                      <w:b/>
                      <w:szCs w:val="20"/>
                    </w:rPr>
                  </w:pPr>
                  <w:r w:rsidRPr="003D4AC9">
                    <w:rPr>
                      <w:rFonts w:eastAsia="MS Mincho" w:cs="Tahoma"/>
                      <w:b/>
                      <w:szCs w:val="20"/>
                    </w:rPr>
                    <w:t xml:space="preserve">   1.3.2.</w:t>
                  </w:r>
                  <w:r w:rsidRPr="003D4AC9">
                    <w:rPr>
                      <w:rFonts w:eastAsia="MS Mincho" w:cs="Tahoma"/>
                      <w:szCs w:val="20"/>
                    </w:rPr>
                    <w:t xml:space="preserve"> с выбором типа пакета (тестовый, тиражный)</w:t>
                  </w:r>
                </w:p>
              </w:tc>
              <w:tc>
                <w:tcPr>
                  <w:tcW w:w="992" w:type="dxa"/>
                  <w:tcBorders>
                    <w:top w:val="single" w:sz="4" w:space="0" w:color="auto"/>
                    <w:left w:val="single" w:sz="4" w:space="0" w:color="auto"/>
                    <w:bottom w:val="single" w:sz="4" w:space="0" w:color="auto"/>
                    <w:right w:val="single" w:sz="4" w:space="0" w:color="auto"/>
                  </w:tcBorders>
                </w:tcPr>
                <w:p w14:paraId="4178B5D5"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4EE48791" w14:textId="77777777" w:rsidR="006C48BD" w:rsidRPr="003D4AC9" w:rsidRDefault="006C48BD" w:rsidP="006C48BD">
                  <w:pPr>
                    <w:tabs>
                      <w:tab w:val="left" w:pos="426"/>
                      <w:tab w:val="left" w:pos="720"/>
                      <w:tab w:val="num" w:pos="1080"/>
                    </w:tabs>
                    <w:jc w:val="both"/>
                    <w:rPr>
                      <w:rFonts w:eastAsia="MS Mincho" w:cs="Tahoma"/>
                      <w:szCs w:val="20"/>
                      <w:highlight w:val="yellow"/>
                    </w:rPr>
                  </w:pPr>
                </w:p>
              </w:tc>
            </w:tr>
            <w:tr w:rsidR="006C48BD" w:rsidRPr="003D4AC9" w14:paraId="42C3CAE8" w14:textId="77777777" w:rsidTr="00F636E5">
              <w:trPr>
                <w:trHeight w:val="220"/>
              </w:trPr>
              <w:tc>
                <w:tcPr>
                  <w:tcW w:w="4013" w:type="dxa"/>
                  <w:tcBorders>
                    <w:top w:val="single" w:sz="4" w:space="0" w:color="auto"/>
                    <w:left w:val="single" w:sz="4" w:space="0" w:color="auto"/>
                    <w:bottom w:val="single" w:sz="4" w:space="0" w:color="auto"/>
                    <w:right w:val="single" w:sz="4" w:space="0" w:color="auto"/>
                  </w:tcBorders>
                </w:tcPr>
                <w:p w14:paraId="7B14B8DF" w14:textId="77777777" w:rsidR="006C48BD" w:rsidRPr="003D4AC9" w:rsidRDefault="006C48BD" w:rsidP="006C48BD">
                  <w:pPr>
                    <w:tabs>
                      <w:tab w:val="left" w:pos="426"/>
                      <w:tab w:val="left" w:pos="720"/>
                      <w:tab w:val="num" w:pos="1080"/>
                    </w:tabs>
                    <w:jc w:val="both"/>
                    <w:rPr>
                      <w:rFonts w:eastAsia="MS Mincho" w:cs="Tahoma"/>
                      <w:szCs w:val="20"/>
                      <w:highlight w:val="yellow"/>
                    </w:rPr>
                  </w:pPr>
                  <w:r w:rsidRPr="003D4AC9">
                    <w:rPr>
                      <w:rFonts w:eastAsia="MS Mincho" w:cs="Tahoma"/>
                      <w:b/>
                      <w:szCs w:val="20"/>
                    </w:rPr>
                    <w:t>1.4.</w:t>
                  </w:r>
                  <w:r w:rsidRPr="003D4AC9">
                    <w:rPr>
                      <w:rFonts w:eastAsia="MS Mincho" w:cs="Tahoma"/>
                      <w:szCs w:val="20"/>
                    </w:rPr>
                    <w:t xml:space="preserve"> Проверка системой переданного Участнику пакета данных (в соответствии с п.</w:t>
                  </w:r>
                  <w:r>
                    <w:rPr>
                      <w:rFonts w:eastAsia="MS Mincho" w:cs="Tahoma"/>
                      <w:szCs w:val="20"/>
                    </w:rPr>
                    <w:t>1</w:t>
                  </w:r>
                  <w:r w:rsidRPr="003D4AC9">
                    <w:rPr>
                      <w:rFonts w:eastAsia="MS Mincho" w:cs="Tahoma"/>
                      <w:szCs w:val="20"/>
                    </w:rPr>
                    <w:t xml:space="preserve">.7.1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 с отображением Пользователю сообщений об ошибках:</w:t>
                  </w:r>
                </w:p>
              </w:tc>
              <w:tc>
                <w:tcPr>
                  <w:tcW w:w="992" w:type="dxa"/>
                  <w:tcBorders>
                    <w:top w:val="single" w:sz="4" w:space="0" w:color="auto"/>
                    <w:left w:val="single" w:sz="4" w:space="0" w:color="auto"/>
                    <w:bottom w:val="single" w:sz="4" w:space="0" w:color="auto"/>
                    <w:right w:val="single" w:sz="4" w:space="0" w:color="auto"/>
                  </w:tcBorders>
                </w:tcPr>
                <w:p w14:paraId="65053E57" w14:textId="77777777" w:rsidR="006C48BD" w:rsidRPr="003D4AC9" w:rsidRDefault="006C48BD" w:rsidP="006C48BD">
                  <w:pPr>
                    <w:tabs>
                      <w:tab w:val="left" w:pos="426"/>
                      <w:tab w:val="left" w:pos="720"/>
                      <w:tab w:val="num" w:pos="1080"/>
                    </w:tabs>
                    <w:jc w:val="both"/>
                    <w:rPr>
                      <w:rFonts w:eastAsia="MS Mincho" w:cs="Tahoma"/>
                      <w:szCs w:val="20"/>
                      <w:highlight w:val="yellow"/>
                    </w:rPr>
                  </w:pPr>
                </w:p>
              </w:tc>
              <w:tc>
                <w:tcPr>
                  <w:tcW w:w="1260" w:type="dxa"/>
                  <w:tcBorders>
                    <w:top w:val="single" w:sz="4" w:space="0" w:color="auto"/>
                    <w:left w:val="single" w:sz="4" w:space="0" w:color="auto"/>
                    <w:bottom w:val="single" w:sz="4" w:space="0" w:color="auto"/>
                    <w:right w:val="single" w:sz="4" w:space="0" w:color="auto"/>
                  </w:tcBorders>
                </w:tcPr>
                <w:p w14:paraId="15358F36" w14:textId="77777777" w:rsidR="006C48BD" w:rsidRPr="003D4AC9" w:rsidRDefault="006C48BD" w:rsidP="006C48BD">
                  <w:pPr>
                    <w:tabs>
                      <w:tab w:val="left" w:pos="426"/>
                      <w:tab w:val="left" w:pos="720"/>
                      <w:tab w:val="num" w:pos="1080"/>
                    </w:tabs>
                    <w:jc w:val="both"/>
                    <w:rPr>
                      <w:rFonts w:eastAsia="MS Mincho" w:cs="Tahoma"/>
                      <w:szCs w:val="20"/>
                      <w:highlight w:val="yellow"/>
                    </w:rPr>
                  </w:pPr>
                </w:p>
              </w:tc>
            </w:tr>
            <w:tr w:rsidR="006C48BD" w:rsidRPr="003D4AC9" w14:paraId="600E0463" w14:textId="77777777" w:rsidTr="00F636E5">
              <w:trPr>
                <w:trHeight w:val="206"/>
              </w:trPr>
              <w:tc>
                <w:tcPr>
                  <w:tcW w:w="4013" w:type="dxa"/>
                  <w:tcBorders>
                    <w:top w:val="single" w:sz="4" w:space="0" w:color="auto"/>
                    <w:left w:val="single" w:sz="4" w:space="0" w:color="auto"/>
                    <w:bottom w:val="single" w:sz="4" w:space="0" w:color="auto"/>
                    <w:right w:val="single" w:sz="4" w:space="0" w:color="auto"/>
                  </w:tcBorders>
                </w:tcPr>
                <w:p w14:paraId="6C4BFA46"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szCs w:val="20"/>
                    </w:rPr>
                    <w:t xml:space="preserve">   </w:t>
                  </w:r>
                  <w:r w:rsidRPr="003D4AC9">
                    <w:rPr>
                      <w:rFonts w:eastAsia="MS Mincho" w:cs="Tahoma"/>
                      <w:b/>
                      <w:szCs w:val="20"/>
                    </w:rPr>
                    <w:t>1.4.1.</w:t>
                  </w:r>
                  <w:r w:rsidRPr="003D4AC9">
                    <w:rPr>
                      <w:rFonts w:eastAsia="MS Mincho" w:cs="Tahoma"/>
                      <w:szCs w:val="20"/>
                    </w:rPr>
                    <w:t xml:space="preserve"> на целостность пакета данных</w:t>
                  </w:r>
                </w:p>
              </w:tc>
              <w:tc>
                <w:tcPr>
                  <w:tcW w:w="992" w:type="dxa"/>
                  <w:tcBorders>
                    <w:top w:val="single" w:sz="4" w:space="0" w:color="auto"/>
                    <w:left w:val="single" w:sz="4" w:space="0" w:color="auto"/>
                    <w:bottom w:val="single" w:sz="4" w:space="0" w:color="auto"/>
                    <w:right w:val="single" w:sz="4" w:space="0" w:color="auto"/>
                  </w:tcBorders>
                </w:tcPr>
                <w:p w14:paraId="39CD4106"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124444BF" w14:textId="77777777" w:rsidR="006C48BD" w:rsidRPr="003D4AC9" w:rsidRDefault="006C48BD" w:rsidP="006C48BD">
                  <w:pPr>
                    <w:tabs>
                      <w:tab w:val="left" w:pos="426"/>
                      <w:tab w:val="left" w:pos="720"/>
                      <w:tab w:val="num" w:pos="1080"/>
                    </w:tabs>
                    <w:jc w:val="both"/>
                    <w:rPr>
                      <w:rFonts w:eastAsia="MS Mincho" w:cs="Tahoma"/>
                      <w:szCs w:val="20"/>
                      <w:highlight w:val="yellow"/>
                    </w:rPr>
                  </w:pPr>
                </w:p>
              </w:tc>
            </w:tr>
            <w:tr w:rsidR="006C48BD" w:rsidRPr="003D4AC9" w14:paraId="57EF10F2" w14:textId="77777777" w:rsidTr="00F636E5">
              <w:trPr>
                <w:trHeight w:val="234"/>
              </w:trPr>
              <w:tc>
                <w:tcPr>
                  <w:tcW w:w="4013" w:type="dxa"/>
                  <w:tcBorders>
                    <w:top w:val="single" w:sz="4" w:space="0" w:color="auto"/>
                    <w:left w:val="single" w:sz="4" w:space="0" w:color="auto"/>
                    <w:bottom w:val="single" w:sz="4" w:space="0" w:color="auto"/>
                    <w:right w:val="single" w:sz="4" w:space="0" w:color="auto"/>
                  </w:tcBorders>
                </w:tcPr>
                <w:p w14:paraId="14CB423A"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szCs w:val="20"/>
                    </w:rPr>
                    <w:t xml:space="preserve">   </w:t>
                  </w:r>
                  <w:r w:rsidRPr="003D4AC9">
                    <w:rPr>
                      <w:rFonts w:eastAsia="MS Mincho" w:cs="Tahoma"/>
                      <w:b/>
                      <w:szCs w:val="20"/>
                    </w:rPr>
                    <w:t>1.4.2.</w:t>
                  </w:r>
                  <w:r w:rsidRPr="003D4AC9">
                    <w:rPr>
                      <w:rFonts w:eastAsia="MS Mincho" w:cs="Tahoma"/>
                      <w:szCs w:val="20"/>
                    </w:rPr>
                    <w:t xml:space="preserve"> на соответствие данных выбранному шаблону ПД</w:t>
                  </w:r>
                </w:p>
              </w:tc>
              <w:tc>
                <w:tcPr>
                  <w:tcW w:w="992" w:type="dxa"/>
                  <w:tcBorders>
                    <w:top w:val="single" w:sz="4" w:space="0" w:color="auto"/>
                    <w:left w:val="single" w:sz="4" w:space="0" w:color="auto"/>
                    <w:bottom w:val="single" w:sz="4" w:space="0" w:color="auto"/>
                    <w:right w:val="single" w:sz="4" w:space="0" w:color="auto"/>
                  </w:tcBorders>
                </w:tcPr>
                <w:p w14:paraId="54B87300"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4320AF3A" w14:textId="77777777" w:rsidR="006C48BD" w:rsidRPr="003D4AC9" w:rsidRDefault="006C48BD" w:rsidP="006C48BD">
                  <w:pPr>
                    <w:tabs>
                      <w:tab w:val="left" w:pos="426"/>
                      <w:tab w:val="left" w:pos="720"/>
                      <w:tab w:val="num" w:pos="1080"/>
                    </w:tabs>
                    <w:jc w:val="both"/>
                    <w:rPr>
                      <w:rFonts w:eastAsia="MS Mincho" w:cs="Tahoma"/>
                      <w:szCs w:val="20"/>
                      <w:highlight w:val="yellow"/>
                    </w:rPr>
                  </w:pPr>
                </w:p>
              </w:tc>
            </w:tr>
            <w:tr w:rsidR="006C48BD" w:rsidRPr="003D4AC9" w14:paraId="2E82EE16" w14:textId="77777777" w:rsidTr="00F636E5">
              <w:trPr>
                <w:trHeight w:val="441"/>
              </w:trPr>
              <w:tc>
                <w:tcPr>
                  <w:tcW w:w="4013" w:type="dxa"/>
                  <w:tcBorders>
                    <w:top w:val="single" w:sz="4" w:space="0" w:color="auto"/>
                    <w:left w:val="single" w:sz="4" w:space="0" w:color="auto"/>
                    <w:bottom w:val="single" w:sz="4" w:space="0" w:color="auto"/>
                    <w:right w:val="single" w:sz="4" w:space="0" w:color="auto"/>
                  </w:tcBorders>
                </w:tcPr>
                <w:p w14:paraId="0969FBB2"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szCs w:val="20"/>
                    </w:rPr>
                    <w:t xml:space="preserve">   </w:t>
                  </w:r>
                  <w:r w:rsidRPr="003D4AC9">
                    <w:rPr>
                      <w:rFonts w:eastAsia="MS Mincho" w:cs="Tahoma"/>
                      <w:b/>
                      <w:szCs w:val="20"/>
                    </w:rPr>
                    <w:t>1.4.2.</w:t>
                  </w:r>
                  <w:r w:rsidRPr="003D4AC9">
                    <w:rPr>
                      <w:rFonts w:eastAsia="MS Mincho" w:cs="Tahoma"/>
                      <w:szCs w:val="20"/>
                    </w:rPr>
                    <w:t xml:space="preserve"> на заданные в «Техническом задании по формированию образов ПД» условия в отношении данных, содержащихся в тестовом пакете</w:t>
                  </w:r>
                </w:p>
              </w:tc>
              <w:tc>
                <w:tcPr>
                  <w:tcW w:w="992" w:type="dxa"/>
                  <w:tcBorders>
                    <w:top w:val="single" w:sz="4" w:space="0" w:color="auto"/>
                    <w:left w:val="single" w:sz="4" w:space="0" w:color="auto"/>
                    <w:bottom w:val="single" w:sz="4" w:space="0" w:color="auto"/>
                    <w:right w:val="single" w:sz="4" w:space="0" w:color="auto"/>
                  </w:tcBorders>
                </w:tcPr>
                <w:p w14:paraId="41E97EBB"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35AFA613" w14:textId="77777777" w:rsidR="006C48BD" w:rsidRPr="003D4AC9" w:rsidRDefault="006C48BD" w:rsidP="006C48BD">
                  <w:pPr>
                    <w:tabs>
                      <w:tab w:val="left" w:pos="426"/>
                      <w:tab w:val="left" w:pos="720"/>
                      <w:tab w:val="num" w:pos="1080"/>
                    </w:tabs>
                    <w:jc w:val="both"/>
                    <w:rPr>
                      <w:rFonts w:eastAsia="MS Mincho" w:cs="Tahoma"/>
                      <w:szCs w:val="20"/>
                      <w:highlight w:val="yellow"/>
                    </w:rPr>
                  </w:pPr>
                </w:p>
              </w:tc>
            </w:tr>
            <w:tr w:rsidR="006C48BD" w:rsidRPr="003D4AC9" w14:paraId="22E2E0F0" w14:textId="77777777" w:rsidTr="00F636E5">
              <w:trPr>
                <w:trHeight w:val="441"/>
              </w:trPr>
              <w:tc>
                <w:tcPr>
                  <w:tcW w:w="4013" w:type="dxa"/>
                  <w:tcBorders>
                    <w:top w:val="single" w:sz="4" w:space="0" w:color="auto"/>
                    <w:left w:val="single" w:sz="4" w:space="0" w:color="auto"/>
                    <w:bottom w:val="single" w:sz="4" w:space="0" w:color="auto"/>
                    <w:right w:val="single" w:sz="4" w:space="0" w:color="auto"/>
                  </w:tcBorders>
                </w:tcPr>
                <w:p w14:paraId="6FF48AE5" w14:textId="77777777" w:rsidR="006C48BD" w:rsidRPr="003D4AC9" w:rsidRDefault="006C48BD" w:rsidP="006C48BD">
                  <w:pPr>
                    <w:tabs>
                      <w:tab w:val="left" w:pos="426"/>
                      <w:tab w:val="left" w:pos="720"/>
                      <w:tab w:val="num" w:pos="1080"/>
                    </w:tabs>
                    <w:jc w:val="both"/>
                    <w:rPr>
                      <w:rFonts w:eastAsia="MS Mincho" w:cs="Tahoma"/>
                      <w:szCs w:val="20"/>
                      <w:highlight w:val="yellow"/>
                    </w:rPr>
                  </w:pPr>
                  <w:r w:rsidRPr="003D4AC9">
                    <w:rPr>
                      <w:rFonts w:eastAsia="MS Mincho" w:cs="Tahoma"/>
                      <w:b/>
                      <w:szCs w:val="20"/>
                    </w:rPr>
                    <w:t>1.5</w:t>
                  </w:r>
                  <w:r w:rsidRPr="003D4AC9">
                    <w:rPr>
                      <w:rFonts w:eastAsia="MS Mincho" w:cs="Tahoma"/>
                      <w:szCs w:val="20"/>
                    </w:rPr>
                    <w:t>. Отображение Пользователю в режиме реального времени хода формирования образов ПД из ранее переданных Пользователем пакетов данных (в соответствии с п.</w:t>
                  </w:r>
                  <w:r>
                    <w:rPr>
                      <w:rFonts w:eastAsia="MS Mincho" w:cs="Tahoma"/>
                      <w:szCs w:val="20"/>
                    </w:rPr>
                    <w:t xml:space="preserve">1.7.2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13816948" w14:textId="77777777" w:rsidR="006C48BD" w:rsidRPr="003D4AC9" w:rsidRDefault="006C48BD" w:rsidP="006C48BD">
                  <w:pPr>
                    <w:tabs>
                      <w:tab w:val="left" w:pos="426"/>
                      <w:tab w:val="left" w:pos="720"/>
                      <w:tab w:val="num" w:pos="1080"/>
                    </w:tabs>
                    <w:jc w:val="both"/>
                    <w:rPr>
                      <w:rFonts w:eastAsia="MS Mincho" w:cs="Tahoma"/>
                      <w:szCs w:val="20"/>
                      <w:highlight w:val="yellow"/>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66B0ACD2" w14:textId="77777777" w:rsidR="006C48BD" w:rsidRPr="003D4AC9" w:rsidRDefault="006C48BD" w:rsidP="006C48BD">
                  <w:pPr>
                    <w:tabs>
                      <w:tab w:val="left" w:pos="426"/>
                      <w:tab w:val="left" w:pos="720"/>
                      <w:tab w:val="num" w:pos="1080"/>
                    </w:tabs>
                    <w:jc w:val="both"/>
                    <w:rPr>
                      <w:rFonts w:eastAsia="MS Mincho" w:cs="Tahoma"/>
                      <w:szCs w:val="20"/>
                      <w:highlight w:val="yellow"/>
                    </w:rPr>
                  </w:pPr>
                </w:p>
              </w:tc>
            </w:tr>
            <w:tr w:rsidR="006C48BD" w:rsidRPr="003D4AC9" w14:paraId="48C10842" w14:textId="77777777" w:rsidTr="00F636E5">
              <w:trPr>
                <w:trHeight w:val="441"/>
              </w:trPr>
              <w:tc>
                <w:tcPr>
                  <w:tcW w:w="4013" w:type="dxa"/>
                  <w:tcBorders>
                    <w:top w:val="single" w:sz="4" w:space="0" w:color="auto"/>
                    <w:left w:val="single" w:sz="4" w:space="0" w:color="auto"/>
                    <w:bottom w:val="single" w:sz="4" w:space="0" w:color="auto"/>
                    <w:right w:val="single" w:sz="4" w:space="0" w:color="auto"/>
                  </w:tcBorders>
                </w:tcPr>
                <w:p w14:paraId="74DC1932" w14:textId="77777777" w:rsidR="006C48BD" w:rsidRPr="003D4AC9" w:rsidRDefault="006C48BD" w:rsidP="006C48BD">
                  <w:pPr>
                    <w:tabs>
                      <w:tab w:val="left" w:pos="426"/>
                      <w:tab w:val="left" w:pos="720"/>
                      <w:tab w:val="num" w:pos="1080"/>
                    </w:tabs>
                    <w:jc w:val="both"/>
                    <w:rPr>
                      <w:rFonts w:eastAsia="MS Mincho" w:cs="Tahoma"/>
                      <w:szCs w:val="20"/>
                      <w:highlight w:val="yellow"/>
                    </w:rPr>
                  </w:pPr>
                  <w:r w:rsidRPr="003D4AC9">
                    <w:rPr>
                      <w:rFonts w:eastAsia="MS Mincho" w:cs="Tahoma"/>
                      <w:b/>
                      <w:szCs w:val="20"/>
                    </w:rPr>
                    <w:t>1.6.</w:t>
                  </w:r>
                  <w:r w:rsidRPr="003D4AC9">
                    <w:rPr>
                      <w:rFonts w:eastAsia="MS Mincho" w:cs="Tahoma"/>
                      <w:szCs w:val="20"/>
                    </w:rPr>
                    <w:t xml:space="preserve"> Предоставление Пользователю возможности скачивания готовых образов электронных документов в следующих режимах (в соответствии с п.</w:t>
                  </w:r>
                  <w:r>
                    <w:rPr>
                      <w:rFonts w:eastAsia="MS Mincho" w:cs="Tahoma"/>
                      <w:szCs w:val="20"/>
                    </w:rPr>
                    <w:t>1</w:t>
                  </w:r>
                  <w:r w:rsidRPr="003D4AC9">
                    <w:rPr>
                      <w:rFonts w:eastAsia="MS Mincho" w:cs="Tahoma"/>
                      <w:szCs w:val="20"/>
                    </w:rPr>
                    <w:t xml:space="preserve">.7.3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3ABF9457" w14:textId="77777777" w:rsidR="006C48BD" w:rsidRPr="003D4AC9" w:rsidRDefault="006C48BD" w:rsidP="006C48BD">
                  <w:pPr>
                    <w:tabs>
                      <w:tab w:val="left" w:pos="426"/>
                      <w:tab w:val="left" w:pos="720"/>
                      <w:tab w:val="num" w:pos="1080"/>
                    </w:tabs>
                    <w:jc w:val="both"/>
                    <w:rPr>
                      <w:rFonts w:eastAsia="MS Mincho" w:cs="Tahoma"/>
                      <w:szCs w:val="20"/>
                      <w:highlight w:val="yellow"/>
                    </w:rPr>
                  </w:pPr>
                </w:p>
              </w:tc>
              <w:tc>
                <w:tcPr>
                  <w:tcW w:w="1260" w:type="dxa"/>
                  <w:tcBorders>
                    <w:top w:val="single" w:sz="4" w:space="0" w:color="auto"/>
                    <w:left w:val="single" w:sz="4" w:space="0" w:color="auto"/>
                    <w:bottom w:val="single" w:sz="4" w:space="0" w:color="auto"/>
                    <w:right w:val="single" w:sz="4" w:space="0" w:color="auto"/>
                  </w:tcBorders>
                </w:tcPr>
                <w:p w14:paraId="62AAAD23" w14:textId="77777777" w:rsidR="006C48BD" w:rsidRPr="003D4AC9" w:rsidRDefault="006C48BD" w:rsidP="006C48BD">
                  <w:pPr>
                    <w:tabs>
                      <w:tab w:val="left" w:pos="426"/>
                      <w:tab w:val="left" w:pos="720"/>
                      <w:tab w:val="num" w:pos="1080"/>
                    </w:tabs>
                    <w:jc w:val="both"/>
                    <w:rPr>
                      <w:rFonts w:eastAsia="MS Mincho" w:cs="Tahoma"/>
                      <w:szCs w:val="20"/>
                      <w:highlight w:val="yellow"/>
                    </w:rPr>
                  </w:pPr>
                </w:p>
              </w:tc>
            </w:tr>
            <w:tr w:rsidR="006C48BD" w:rsidRPr="003D4AC9" w14:paraId="48288E82" w14:textId="77777777" w:rsidTr="00F636E5">
              <w:trPr>
                <w:trHeight w:val="220"/>
              </w:trPr>
              <w:tc>
                <w:tcPr>
                  <w:tcW w:w="4013" w:type="dxa"/>
                  <w:tcBorders>
                    <w:top w:val="single" w:sz="4" w:space="0" w:color="auto"/>
                    <w:left w:val="single" w:sz="4" w:space="0" w:color="auto"/>
                    <w:bottom w:val="single" w:sz="4" w:space="0" w:color="auto"/>
                    <w:right w:val="single" w:sz="4" w:space="0" w:color="auto"/>
                  </w:tcBorders>
                </w:tcPr>
                <w:p w14:paraId="30669F13"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b/>
                      <w:szCs w:val="20"/>
                    </w:rPr>
                    <w:t xml:space="preserve">  1.6.1.</w:t>
                  </w:r>
                  <w:r w:rsidRPr="003D4AC9">
                    <w:rPr>
                      <w:rFonts w:eastAsia="MS Mincho" w:cs="Tahoma"/>
                      <w:szCs w:val="20"/>
                    </w:rPr>
                    <w:t xml:space="preserve"> в виде отдельных файлов</w:t>
                  </w:r>
                </w:p>
              </w:tc>
              <w:tc>
                <w:tcPr>
                  <w:tcW w:w="992" w:type="dxa"/>
                  <w:tcBorders>
                    <w:top w:val="single" w:sz="4" w:space="0" w:color="auto"/>
                    <w:left w:val="single" w:sz="4" w:space="0" w:color="auto"/>
                    <w:bottom w:val="single" w:sz="4" w:space="0" w:color="auto"/>
                    <w:right w:val="single" w:sz="4" w:space="0" w:color="auto"/>
                  </w:tcBorders>
                </w:tcPr>
                <w:p w14:paraId="6BF1603C"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2605D0D0" w14:textId="77777777" w:rsidR="006C48BD" w:rsidRPr="003D4AC9" w:rsidRDefault="006C48BD" w:rsidP="006C48BD">
                  <w:pPr>
                    <w:tabs>
                      <w:tab w:val="left" w:pos="426"/>
                      <w:tab w:val="left" w:pos="720"/>
                      <w:tab w:val="num" w:pos="1080"/>
                    </w:tabs>
                    <w:jc w:val="both"/>
                    <w:rPr>
                      <w:rFonts w:eastAsia="MS Mincho" w:cs="Tahoma"/>
                      <w:szCs w:val="20"/>
                      <w:highlight w:val="yellow"/>
                    </w:rPr>
                  </w:pPr>
                </w:p>
              </w:tc>
            </w:tr>
            <w:tr w:rsidR="006C48BD" w:rsidRPr="003D4AC9" w14:paraId="042552D8" w14:textId="77777777" w:rsidTr="00F636E5">
              <w:trPr>
                <w:trHeight w:val="206"/>
              </w:trPr>
              <w:tc>
                <w:tcPr>
                  <w:tcW w:w="4013" w:type="dxa"/>
                  <w:tcBorders>
                    <w:top w:val="single" w:sz="4" w:space="0" w:color="auto"/>
                    <w:left w:val="single" w:sz="4" w:space="0" w:color="auto"/>
                    <w:bottom w:val="single" w:sz="4" w:space="0" w:color="auto"/>
                    <w:right w:val="single" w:sz="4" w:space="0" w:color="auto"/>
                  </w:tcBorders>
                </w:tcPr>
                <w:p w14:paraId="56EFEDFD"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b/>
                      <w:szCs w:val="20"/>
                    </w:rPr>
                    <w:t xml:space="preserve">  1.6.2.</w:t>
                  </w:r>
                  <w:r w:rsidRPr="003D4AC9">
                    <w:rPr>
                      <w:rFonts w:eastAsia="MS Mincho" w:cs="Tahoma"/>
                      <w:szCs w:val="20"/>
                    </w:rPr>
                    <w:t xml:space="preserve"> в виде всего массива целиком одним архивом</w:t>
                  </w:r>
                </w:p>
              </w:tc>
              <w:tc>
                <w:tcPr>
                  <w:tcW w:w="992" w:type="dxa"/>
                  <w:tcBorders>
                    <w:top w:val="single" w:sz="4" w:space="0" w:color="auto"/>
                    <w:left w:val="single" w:sz="4" w:space="0" w:color="auto"/>
                    <w:bottom w:val="single" w:sz="4" w:space="0" w:color="auto"/>
                    <w:right w:val="single" w:sz="4" w:space="0" w:color="auto"/>
                  </w:tcBorders>
                </w:tcPr>
                <w:p w14:paraId="4D89D7CE"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3C28CBF5" w14:textId="77777777" w:rsidR="006C48BD" w:rsidRPr="003D4AC9" w:rsidRDefault="006C48BD" w:rsidP="006C48BD">
                  <w:pPr>
                    <w:tabs>
                      <w:tab w:val="left" w:pos="426"/>
                      <w:tab w:val="left" w:pos="720"/>
                      <w:tab w:val="num" w:pos="1080"/>
                    </w:tabs>
                    <w:jc w:val="both"/>
                    <w:rPr>
                      <w:rFonts w:eastAsia="MS Mincho" w:cs="Tahoma"/>
                      <w:szCs w:val="20"/>
                      <w:highlight w:val="yellow"/>
                    </w:rPr>
                  </w:pPr>
                </w:p>
              </w:tc>
            </w:tr>
            <w:tr w:rsidR="006C48BD" w:rsidRPr="003D4AC9" w14:paraId="360C0CCD" w14:textId="77777777" w:rsidTr="00F636E5">
              <w:trPr>
                <w:trHeight w:val="441"/>
              </w:trPr>
              <w:tc>
                <w:tcPr>
                  <w:tcW w:w="4013" w:type="dxa"/>
                  <w:tcBorders>
                    <w:top w:val="single" w:sz="4" w:space="0" w:color="auto"/>
                    <w:left w:val="single" w:sz="4" w:space="0" w:color="auto"/>
                    <w:bottom w:val="single" w:sz="4" w:space="0" w:color="auto"/>
                    <w:right w:val="single" w:sz="4" w:space="0" w:color="auto"/>
                  </w:tcBorders>
                </w:tcPr>
                <w:p w14:paraId="26E7DDF8" w14:textId="77777777" w:rsidR="006C48BD" w:rsidRPr="003D4AC9" w:rsidRDefault="006C48BD" w:rsidP="006C48BD">
                  <w:pPr>
                    <w:tabs>
                      <w:tab w:val="left" w:pos="426"/>
                      <w:tab w:val="left" w:pos="720"/>
                      <w:tab w:val="num" w:pos="1080"/>
                    </w:tabs>
                    <w:jc w:val="both"/>
                    <w:rPr>
                      <w:rFonts w:eastAsia="MS Mincho" w:cs="Tahoma"/>
                      <w:szCs w:val="20"/>
                      <w:highlight w:val="yellow"/>
                    </w:rPr>
                  </w:pPr>
                  <w:r w:rsidRPr="003D4AC9">
                    <w:rPr>
                      <w:rFonts w:eastAsia="MS Mincho" w:cs="Tahoma"/>
                      <w:b/>
                      <w:szCs w:val="20"/>
                    </w:rPr>
                    <w:t>1.7.</w:t>
                  </w:r>
                  <w:r w:rsidRPr="003D4AC9">
                    <w:rPr>
                      <w:rFonts w:eastAsia="MS Mincho" w:cs="Tahoma"/>
                      <w:szCs w:val="20"/>
                    </w:rPr>
                    <w:t xml:space="preserve"> Информирование Пользователя по электронной почте о наличии сформированных и готовых к согласованию образов ПД, согласование образов ПД с Пользователем, имеющим соответствующую роль в системе (в соответствии с п.</w:t>
                  </w:r>
                  <w:r>
                    <w:rPr>
                      <w:rFonts w:eastAsia="MS Mincho" w:cs="Tahoma"/>
                      <w:szCs w:val="20"/>
                    </w:rPr>
                    <w:t>1</w:t>
                  </w:r>
                  <w:r w:rsidRPr="003D4AC9">
                    <w:rPr>
                      <w:rFonts w:eastAsia="MS Mincho" w:cs="Tahoma"/>
                      <w:szCs w:val="20"/>
                    </w:rPr>
                    <w:t xml:space="preserve">.7.4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283B4119" w14:textId="77777777" w:rsidR="006C48BD" w:rsidRPr="003D4AC9" w:rsidRDefault="006C48BD" w:rsidP="006C48BD">
                  <w:pPr>
                    <w:tabs>
                      <w:tab w:val="left" w:pos="426"/>
                      <w:tab w:val="left" w:pos="720"/>
                      <w:tab w:val="num" w:pos="1080"/>
                    </w:tabs>
                    <w:jc w:val="both"/>
                    <w:rPr>
                      <w:rFonts w:eastAsia="MS Mincho" w:cs="Tahoma"/>
                      <w:szCs w:val="20"/>
                      <w:highlight w:val="yellow"/>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043D12EF" w14:textId="77777777" w:rsidR="006C48BD" w:rsidRPr="003D4AC9" w:rsidRDefault="006C48BD" w:rsidP="006C48BD">
                  <w:pPr>
                    <w:tabs>
                      <w:tab w:val="left" w:pos="426"/>
                      <w:tab w:val="left" w:pos="720"/>
                      <w:tab w:val="num" w:pos="1080"/>
                    </w:tabs>
                    <w:jc w:val="both"/>
                    <w:rPr>
                      <w:rFonts w:eastAsia="MS Mincho" w:cs="Tahoma"/>
                      <w:szCs w:val="20"/>
                      <w:highlight w:val="yellow"/>
                    </w:rPr>
                  </w:pPr>
                </w:p>
              </w:tc>
            </w:tr>
            <w:tr w:rsidR="006C48BD" w:rsidRPr="003D4AC9" w14:paraId="3D7C232F" w14:textId="77777777" w:rsidTr="00F636E5">
              <w:trPr>
                <w:trHeight w:val="441"/>
              </w:trPr>
              <w:tc>
                <w:tcPr>
                  <w:tcW w:w="4013" w:type="dxa"/>
                  <w:tcBorders>
                    <w:top w:val="single" w:sz="4" w:space="0" w:color="auto"/>
                    <w:left w:val="single" w:sz="4" w:space="0" w:color="auto"/>
                    <w:bottom w:val="single" w:sz="4" w:space="0" w:color="auto"/>
                    <w:right w:val="single" w:sz="4" w:space="0" w:color="auto"/>
                  </w:tcBorders>
                </w:tcPr>
                <w:p w14:paraId="0753F43C" w14:textId="77777777" w:rsidR="006C48BD" w:rsidRPr="003D4AC9" w:rsidRDefault="006C48BD" w:rsidP="006C48BD">
                  <w:pPr>
                    <w:tabs>
                      <w:tab w:val="left" w:pos="426"/>
                      <w:tab w:val="left" w:pos="720"/>
                      <w:tab w:val="num" w:pos="1080"/>
                    </w:tabs>
                    <w:jc w:val="both"/>
                    <w:rPr>
                      <w:rFonts w:eastAsia="MS Mincho" w:cs="Tahoma"/>
                      <w:b/>
                      <w:szCs w:val="20"/>
                    </w:rPr>
                  </w:pPr>
                  <w:r w:rsidRPr="003D4AC9">
                    <w:rPr>
                      <w:rFonts w:cs="Tahoma"/>
                      <w:b/>
                      <w:szCs w:val="20"/>
                    </w:rPr>
                    <w:t xml:space="preserve">1.8. </w:t>
                  </w:r>
                  <w:r w:rsidRPr="003D4AC9">
                    <w:rPr>
                      <w:rFonts w:cs="Tahoma"/>
                      <w:szCs w:val="20"/>
                    </w:rPr>
                    <w:t xml:space="preserve">Экспорт образов ПД в соответствии с описанием в п.8.1 </w:t>
                  </w:r>
                  <w:r>
                    <w:rPr>
                      <w:rFonts w:cs="Tahoma"/>
                      <w:szCs w:val="20"/>
                    </w:rPr>
                    <w:t xml:space="preserve">Приложения № 4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cs="Tahoma"/>
                      <w:szCs w:val="20"/>
                    </w:rPr>
                    <w:t>. Экспорт выполняется Пользователем, имеющим соответствующую роль в системе (в соответствии с п.</w:t>
                  </w:r>
                  <w:r>
                    <w:rPr>
                      <w:rFonts w:cs="Tahoma"/>
                      <w:szCs w:val="20"/>
                    </w:rPr>
                    <w:t>1</w:t>
                  </w:r>
                  <w:r w:rsidRPr="003D4AC9">
                    <w:rPr>
                      <w:rFonts w:cs="Tahoma"/>
                      <w:szCs w:val="20"/>
                    </w:rPr>
                    <w:t xml:space="preserve">.7.5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3ACD5A85"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7316670C" w14:textId="77777777" w:rsidR="006C48BD" w:rsidRPr="003D4AC9" w:rsidRDefault="006C48BD" w:rsidP="006C48BD">
                  <w:pPr>
                    <w:tabs>
                      <w:tab w:val="left" w:pos="426"/>
                      <w:tab w:val="left" w:pos="720"/>
                      <w:tab w:val="num" w:pos="1080"/>
                    </w:tabs>
                    <w:jc w:val="both"/>
                    <w:rPr>
                      <w:rFonts w:eastAsia="MS Mincho" w:cs="Tahoma"/>
                      <w:szCs w:val="20"/>
                      <w:highlight w:val="yellow"/>
                    </w:rPr>
                  </w:pPr>
                </w:p>
              </w:tc>
            </w:tr>
            <w:tr w:rsidR="006C48BD" w:rsidRPr="003D4AC9" w14:paraId="7F80172B" w14:textId="77777777" w:rsidTr="00F636E5">
              <w:trPr>
                <w:trHeight w:val="661"/>
              </w:trPr>
              <w:tc>
                <w:tcPr>
                  <w:tcW w:w="4013" w:type="dxa"/>
                  <w:tcBorders>
                    <w:top w:val="single" w:sz="4" w:space="0" w:color="auto"/>
                    <w:left w:val="single" w:sz="4" w:space="0" w:color="auto"/>
                    <w:bottom w:val="single" w:sz="4" w:space="0" w:color="auto"/>
                    <w:right w:val="single" w:sz="4" w:space="0" w:color="auto"/>
                  </w:tcBorders>
                </w:tcPr>
                <w:p w14:paraId="5E5E843C" w14:textId="77777777" w:rsidR="006C48BD" w:rsidRPr="003D4AC9" w:rsidRDefault="006C48BD" w:rsidP="006C48BD">
                  <w:pPr>
                    <w:tabs>
                      <w:tab w:val="left" w:pos="426"/>
                      <w:tab w:val="left" w:pos="720"/>
                      <w:tab w:val="num" w:pos="1080"/>
                    </w:tabs>
                    <w:jc w:val="both"/>
                    <w:rPr>
                      <w:rFonts w:eastAsia="MS Mincho" w:cs="Tahoma"/>
                      <w:b/>
                      <w:szCs w:val="20"/>
                    </w:rPr>
                  </w:pPr>
                  <w:r w:rsidRPr="003D4AC9">
                    <w:rPr>
                      <w:rFonts w:eastAsia="MS Mincho" w:cs="Tahoma"/>
                      <w:b/>
                      <w:szCs w:val="20"/>
                    </w:rPr>
                    <w:t>1.9.</w:t>
                  </w:r>
                  <w:r w:rsidRPr="003D4AC9">
                    <w:rPr>
                      <w:rFonts w:eastAsia="MS Mincho" w:cs="Tahoma"/>
                      <w:szCs w:val="20"/>
                    </w:rPr>
                    <w:t xml:space="preserve"> Отображение производственных заданий Участника в режиме онлайн, с предоставлением Пользователю следующей информации и функционала (в соответствии с </w:t>
                  </w:r>
                  <w:r w:rsidRPr="003D4AC9">
                    <w:rPr>
                      <w:rFonts w:eastAsia="MS Mincho" w:cs="Tahoma"/>
                      <w:szCs w:val="20"/>
                    </w:rPr>
                    <w:lastRenderedPageBreak/>
                    <w:t>п.</w:t>
                  </w:r>
                  <w:r>
                    <w:rPr>
                      <w:rFonts w:eastAsia="MS Mincho" w:cs="Tahoma"/>
                      <w:szCs w:val="20"/>
                    </w:rPr>
                    <w:t>1</w:t>
                  </w:r>
                  <w:r w:rsidRPr="003D4AC9">
                    <w:rPr>
                      <w:rFonts w:eastAsia="MS Mincho" w:cs="Tahoma"/>
                      <w:szCs w:val="20"/>
                    </w:rPr>
                    <w:t>.7.6</w:t>
                  </w:r>
                  <w:r>
                    <w:rPr>
                      <w:rFonts w:eastAsia="MS Mincho" w:cs="Tahoma"/>
                      <w:szCs w:val="20"/>
                    </w:rPr>
                    <w:t>, 1.7.7, 1</w:t>
                  </w:r>
                  <w:r w:rsidRPr="003D4AC9">
                    <w:rPr>
                      <w:rFonts w:eastAsia="MS Mincho" w:cs="Tahoma"/>
                      <w:szCs w:val="20"/>
                    </w:rPr>
                    <w:t xml:space="preserve">.7.8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6B03DA8B" w14:textId="77777777" w:rsidR="006C48BD" w:rsidRPr="003D4AC9" w:rsidRDefault="006C48BD" w:rsidP="006C48BD">
                  <w:pPr>
                    <w:tabs>
                      <w:tab w:val="left" w:pos="426"/>
                      <w:tab w:val="left" w:pos="720"/>
                      <w:tab w:val="num" w:pos="1080"/>
                    </w:tabs>
                    <w:jc w:val="both"/>
                    <w:rPr>
                      <w:rFonts w:eastAsia="MS Mincho" w:cs="Tahoma"/>
                      <w:szCs w:val="20"/>
                    </w:rPr>
                  </w:pPr>
                </w:p>
              </w:tc>
              <w:tc>
                <w:tcPr>
                  <w:tcW w:w="1260" w:type="dxa"/>
                  <w:tcBorders>
                    <w:top w:val="single" w:sz="4" w:space="0" w:color="auto"/>
                    <w:left w:val="single" w:sz="4" w:space="0" w:color="auto"/>
                    <w:bottom w:val="single" w:sz="4" w:space="0" w:color="auto"/>
                    <w:right w:val="single" w:sz="4" w:space="0" w:color="auto"/>
                  </w:tcBorders>
                </w:tcPr>
                <w:p w14:paraId="0DE40427" w14:textId="77777777" w:rsidR="006C48BD" w:rsidRPr="003D4AC9" w:rsidRDefault="006C48BD" w:rsidP="006C48BD">
                  <w:pPr>
                    <w:tabs>
                      <w:tab w:val="left" w:pos="426"/>
                      <w:tab w:val="left" w:pos="720"/>
                      <w:tab w:val="num" w:pos="1080"/>
                    </w:tabs>
                    <w:jc w:val="both"/>
                    <w:rPr>
                      <w:rFonts w:eastAsia="MS Mincho" w:cs="Tahoma"/>
                      <w:szCs w:val="20"/>
                      <w:highlight w:val="yellow"/>
                    </w:rPr>
                  </w:pPr>
                </w:p>
              </w:tc>
            </w:tr>
            <w:tr w:rsidR="006C48BD" w:rsidRPr="003D4AC9" w14:paraId="181A7125" w14:textId="77777777" w:rsidTr="00F636E5">
              <w:trPr>
                <w:trHeight w:val="661"/>
              </w:trPr>
              <w:tc>
                <w:tcPr>
                  <w:tcW w:w="4013" w:type="dxa"/>
                  <w:tcBorders>
                    <w:top w:val="single" w:sz="4" w:space="0" w:color="auto"/>
                    <w:left w:val="single" w:sz="4" w:space="0" w:color="auto"/>
                    <w:bottom w:val="single" w:sz="4" w:space="0" w:color="auto"/>
                    <w:right w:val="single" w:sz="4" w:space="0" w:color="auto"/>
                  </w:tcBorders>
                </w:tcPr>
                <w:p w14:paraId="7005C601"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b/>
                      <w:szCs w:val="20"/>
                    </w:rPr>
                    <w:t xml:space="preserve">  1.9.1</w:t>
                  </w:r>
                  <w:r w:rsidRPr="003D4AC9">
                    <w:rPr>
                      <w:rFonts w:eastAsia="MS Mincho" w:cs="Tahoma"/>
                      <w:szCs w:val="20"/>
                    </w:rPr>
                    <w:t xml:space="preserve"> Текущий список заданий с указанием следующих реквизитов: текущий этап производства, время создания задания, время начала производства, время план/факт окончания производства, время план/факт отгрузки, ФИО водителя и гос.номер транспортного средства, на котором планируется доставка.</w:t>
                  </w:r>
                </w:p>
              </w:tc>
              <w:tc>
                <w:tcPr>
                  <w:tcW w:w="992" w:type="dxa"/>
                  <w:tcBorders>
                    <w:top w:val="single" w:sz="4" w:space="0" w:color="auto"/>
                    <w:left w:val="single" w:sz="4" w:space="0" w:color="auto"/>
                    <w:bottom w:val="single" w:sz="4" w:space="0" w:color="auto"/>
                    <w:right w:val="single" w:sz="4" w:space="0" w:color="auto"/>
                  </w:tcBorders>
                </w:tcPr>
                <w:p w14:paraId="2889F818"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4FFF8191" w14:textId="77777777" w:rsidR="006C48BD" w:rsidRPr="003D4AC9" w:rsidRDefault="006C48BD" w:rsidP="006C48BD">
                  <w:pPr>
                    <w:tabs>
                      <w:tab w:val="left" w:pos="426"/>
                      <w:tab w:val="left" w:pos="720"/>
                      <w:tab w:val="num" w:pos="1080"/>
                    </w:tabs>
                    <w:jc w:val="both"/>
                    <w:rPr>
                      <w:rFonts w:eastAsia="MS Mincho" w:cs="Tahoma"/>
                      <w:szCs w:val="20"/>
                    </w:rPr>
                  </w:pPr>
                </w:p>
              </w:tc>
            </w:tr>
            <w:tr w:rsidR="006C48BD" w:rsidRPr="003D4AC9" w14:paraId="22F2E29F" w14:textId="77777777" w:rsidTr="00F636E5">
              <w:trPr>
                <w:trHeight w:val="661"/>
              </w:trPr>
              <w:tc>
                <w:tcPr>
                  <w:tcW w:w="4013" w:type="dxa"/>
                  <w:tcBorders>
                    <w:top w:val="single" w:sz="4" w:space="0" w:color="auto"/>
                    <w:left w:val="single" w:sz="4" w:space="0" w:color="auto"/>
                    <w:bottom w:val="single" w:sz="4" w:space="0" w:color="auto"/>
                    <w:right w:val="single" w:sz="4" w:space="0" w:color="auto"/>
                  </w:tcBorders>
                </w:tcPr>
                <w:p w14:paraId="49734745"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b/>
                      <w:szCs w:val="20"/>
                    </w:rPr>
                    <w:t xml:space="preserve">  1.9.2 </w:t>
                  </w:r>
                  <w:r w:rsidRPr="003D4AC9">
                    <w:rPr>
                      <w:rFonts w:eastAsia="MS Mincho" w:cs="Tahoma"/>
                      <w:szCs w:val="20"/>
                    </w:rPr>
                    <w:t xml:space="preserve">Предоставление Пользователю возможности фильтрации и сортировки вышеуказанных заданий по полям «Текущий статус», «Дата создания/ окончания/ отгрузки». </w:t>
                  </w:r>
                </w:p>
              </w:tc>
              <w:tc>
                <w:tcPr>
                  <w:tcW w:w="992" w:type="dxa"/>
                  <w:tcBorders>
                    <w:top w:val="single" w:sz="4" w:space="0" w:color="auto"/>
                    <w:left w:val="single" w:sz="4" w:space="0" w:color="auto"/>
                    <w:bottom w:val="single" w:sz="4" w:space="0" w:color="auto"/>
                    <w:right w:val="single" w:sz="4" w:space="0" w:color="auto"/>
                  </w:tcBorders>
                </w:tcPr>
                <w:p w14:paraId="6682100F"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26AF022B" w14:textId="77777777" w:rsidR="006C48BD" w:rsidRPr="003D4AC9" w:rsidRDefault="006C48BD" w:rsidP="006C48BD">
                  <w:pPr>
                    <w:tabs>
                      <w:tab w:val="left" w:pos="426"/>
                      <w:tab w:val="left" w:pos="720"/>
                      <w:tab w:val="num" w:pos="1080"/>
                    </w:tabs>
                    <w:jc w:val="both"/>
                    <w:rPr>
                      <w:rFonts w:eastAsia="MS Mincho" w:cs="Tahoma"/>
                      <w:szCs w:val="20"/>
                    </w:rPr>
                  </w:pPr>
                </w:p>
              </w:tc>
            </w:tr>
            <w:tr w:rsidR="006C48BD" w:rsidRPr="003D4AC9" w14:paraId="5F870B73" w14:textId="77777777" w:rsidTr="00F636E5">
              <w:trPr>
                <w:trHeight w:val="441"/>
              </w:trPr>
              <w:tc>
                <w:tcPr>
                  <w:tcW w:w="4013" w:type="dxa"/>
                  <w:tcBorders>
                    <w:top w:val="single" w:sz="4" w:space="0" w:color="auto"/>
                    <w:left w:val="single" w:sz="4" w:space="0" w:color="auto"/>
                    <w:bottom w:val="single" w:sz="4" w:space="0" w:color="auto"/>
                    <w:right w:val="single" w:sz="4" w:space="0" w:color="auto"/>
                  </w:tcBorders>
                </w:tcPr>
                <w:p w14:paraId="5AECADAD"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b/>
                      <w:szCs w:val="20"/>
                    </w:rPr>
                    <w:t xml:space="preserve">  1.9.3.</w:t>
                  </w:r>
                  <w:r w:rsidRPr="003D4AC9">
                    <w:rPr>
                      <w:rFonts w:eastAsia="MS Mincho" w:cs="Tahoma"/>
                      <w:szCs w:val="20"/>
                    </w:rPr>
                    <w:t xml:space="preserve"> Предоставление Пользователю возможности выгрузки текущего списка заданий в формате электронной таблицы </w:t>
                  </w:r>
                  <w:r w:rsidRPr="003D4AC9">
                    <w:rPr>
                      <w:rFonts w:eastAsia="MS Mincho" w:cs="Tahoma"/>
                      <w:szCs w:val="20"/>
                      <w:lang w:val="en-US"/>
                    </w:rPr>
                    <w:t>EXCEL</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44CF9D5D"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6BD4D89E" w14:textId="77777777" w:rsidR="006C48BD" w:rsidRPr="003D4AC9" w:rsidRDefault="006C48BD" w:rsidP="006C48BD">
                  <w:pPr>
                    <w:tabs>
                      <w:tab w:val="left" w:pos="426"/>
                      <w:tab w:val="left" w:pos="720"/>
                      <w:tab w:val="num" w:pos="1080"/>
                    </w:tabs>
                    <w:jc w:val="both"/>
                    <w:rPr>
                      <w:rFonts w:eastAsia="MS Mincho" w:cs="Tahoma"/>
                      <w:szCs w:val="20"/>
                    </w:rPr>
                  </w:pPr>
                </w:p>
              </w:tc>
            </w:tr>
            <w:tr w:rsidR="006C48BD" w:rsidRPr="003D4AC9" w14:paraId="6B5DFC0C" w14:textId="77777777" w:rsidTr="00F636E5">
              <w:trPr>
                <w:trHeight w:val="441"/>
              </w:trPr>
              <w:tc>
                <w:tcPr>
                  <w:tcW w:w="4013" w:type="dxa"/>
                  <w:tcBorders>
                    <w:top w:val="single" w:sz="4" w:space="0" w:color="auto"/>
                    <w:left w:val="single" w:sz="4" w:space="0" w:color="auto"/>
                    <w:bottom w:val="single" w:sz="4" w:space="0" w:color="auto"/>
                    <w:right w:val="single" w:sz="4" w:space="0" w:color="auto"/>
                  </w:tcBorders>
                </w:tcPr>
                <w:p w14:paraId="5ACF23E7"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b/>
                      <w:szCs w:val="20"/>
                    </w:rPr>
                    <w:t xml:space="preserve">  1.9.4. </w:t>
                  </w:r>
                  <w:r w:rsidRPr="003D4AC9">
                    <w:rPr>
                      <w:rFonts w:eastAsia="MS Mincho" w:cs="Tahoma"/>
                      <w:szCs w:val="20"/>
                    </w:rPr>
                    <w:t>Предоставление Пользователю возможности выполнения мониторинга производства, с получением вышеуказанных в п.п.1.9.1-1.9.3 информации и функционала - круглосуточно и ежедневно, включая выходные и праздничные дни.</w:t>
                  </w:r>
                </w:p>
              </w:tc>
              <w:tc>
                <w:tcPr>
                  <w:tcW w:w="992" w:type="dxa"/>
                  <w:tcBorders>
                    <w:top w:val="single" w:sz="4" w:space="0" w:color="auto"/>
                    <w:left w:val="single" w:sz="4" w:space="0" w:color="auto"/>
                    <w:bottom w:val="single" w:sz="4" w:space="0" w:color="auto"/>
                    <w:right w:val="single" w:sz="4" w:space="0" w:color="auto"/>
                  </w:tcBorders>
                </w:tcPr>
                <w:p w14:paraId="57A128B0" w14:textId="77777777" w:rsidR="006C48BD" w:rsidRPr="003D4AC9" w:rsidRDefault="006C48BD" w:rsidP="006C48B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5CA2C49F" w14:textId="77777777" w:rsidR="006C48BD" w:rsidRPr="003D4AC9" w:rsidRDefault="006C48BD" w:rsidP="006C48BD">
                  <w:pPr>
                    <w:tabs>
                      <w:tab w:val="left" w:pos="426"/>
                      <w:tab w:val="left" w:pos="720"/>
                      <w:tab w:val="num" w:pos="1080"/>
                    </w:tabs>
                    <w:jc w:val="both"/>
                    <w:rPr>
                      <w:rFonts w:eastAsia="MS Mincho" w:cs="Tahoma"/>
                      <w:szCs w:val="20"/>
                    </w:rPr>
                  </w:pPr>
                </w:p>
              </w:tc>
            </w:tr>
          </w:tbl>
          <w:p w14:paraId="0591DEE4" w14:textId="3AACF074" w:rsidR="006C48BD" w:rsidRPr="002203A1" w:rsidRDefault="006C48BD" w:rsidP="006C48BD">
            <w:pPr>
              <w:spacing w:before="120" w:after="120"/>
              <w:rPr>
                <w:rFonts w:cs="Tahoma"/>
                <w:szCs w:val="20"/>
                <w:lang w:val="en-US"/>
              </w:rPr>
            </w:pPr>
          </w:p>
        </w:tc>
      </w:tr>
      <w:tr w:rsidR="006C48BD" w:rsidRPr="002203A1" w14:paraId="4F34D189"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48B9E79" w14:textId="77777777" w:rsidR="006C48BD" w:rsidRPr="002203A1" w:rsidRDefault="006C48BD" w:rsidP="006C48BD">
            <w:pPr>
              <w:rPr>
                <w:rFonts w:cs="Tahoma"/>
                <w:b/>
                <w:szCs w:val="20"/>
                <w:lang w:val="en-US"/>
              </w:rPr>
            </w:pPr>
            <w:r>
              <w:rPr>
                <w:rFonts w:cs="Tahoma"/>
                <w:b/>
                <w:szCs w:val="20"/>
              </w:rPr>
              <w:lastRenderedPageBreak/>
              <w:t>1.8</w:t>
            </w:r>
          </w:p>
        </w:tc>
        <w:tc>
          <w:tcPr>
            <w:tcW w:w="3859" w:type="dxa"/>
            <w:tcBorders>
              <w:top w:val="single" w:sz="4" w:space="0" w:color="auto"/>
              <w:left w:val="single" w:sz="4" w:space="0" w:color="auto"/>
              <w:bottom w:val="single" w:sz="4" w:space="0" w:color="auto"/>
              <w:right w:val="single" w:sz="4" w:space="0" w:color="auto"/>
            </w:tcBorders>
            <w:vAlign w:val="center"/>
          </w:tcPr>
          <w:p w14:paraId="61EFFFA2" w14:textId="77777777" w:rsidR="006C48BD" w:rsidRDefault="006C48BD" w:rsidP="006C48BD">
            <w:pPr>
              <w:spacing w:before="120" w:after="120"/>
              <w:rPr>
                <w:rFonts w:cs="Tahoma"/>
                <w:b/>
                <w:szCs w:val="20"/>
              </w:rPr>
            </w:pPr>
            <w:r>
              <w:rPr>
                <w:rFonts w:cs="Tahoma"/>
                <w:b/>
                <w:szCs w:val="20"/>
              </w:rPr>
              <w:t>Требование к обеспечению  защиты персональных данных Заказчика, используемых при оказании услуг по договору (требования п.1.2 Приложения 5 к Техническому заданию):</w:t>
            </w:r>
          </w:p>
          <w:p w14:paraId="79D80D2B" w14:textId="77777777" w:rsidR="006C48BD" w:rsidRDefault="006C48BD" w:rsidP="006C48BD">
            <w:pPr>
              <w:spacing w:before="120" w:after="120"/>
              <w:rPr>
                <w:rFonts w:cs="Tahoma"/>
                <w:b/>
                <w:szCs w:val="20"/>
              </w:rPr>
            </w:pPr>
            <w:r>
              <w:rPr>
                <w:rFonts w:cs="Tahoma"/>
                <w:b/>
                <w:szCs w:val="20"/>
              </w:rPr>
              <w:t>1) регистрация в качестве оператора по обработке персональных данных в Федеральной службе по надзору в сфере связи, информационных технологий и массовых коммуникаций;</w:t>
            </w:r>
          </w:p>
          <w:p w14:paraId="53EE24EB" w14:textId="77777777" w:rsidR="006C48BD" w:rsidRDefault="006C48BD" w:rsidP="006C48BD">
            <w:pPr>
              <w:spacing w:before="120" w:after="120"/>
              <w:rPr>
                <w:rFonts w:cs="Tahoma"/>
                <w:b/>
                <w:szCs w:val="20"/>
              </w:rPr>
            </w:pPr>
            <w:r>
              <w:rPr>
                <w:rFonts w:cs="Tahoma"/>
                <w:b/>
                <w:szCs w:val="20"/>
              </w:rPr>
              <w:t>2) наличие возможности осуществлять защищенный информационный обмен в глобальной сети Интернет на базе сертифицированных средств защиты;</w:t>
            </w:r>
          </w:p>
          <w:p w14:paraId="1B4B4C38" w14:textId="344E2FDF" w:rsidR="006C48BD" w:rsidRPr="00DB4ACD" w:rsidRDefault="006C48BD" w:rsidP="006C48BD">
            <w:pPr>
              <w:spacing w:before="120" w:after="120"/>
              <w:rPr>
                <w:rFonts w:cs="Tahoma"/>
                <w:b/>
                <w:szCs w:val="20"/>
              </w:rPr>
            </w:pPr>
            <w:r>
              <w:rPr>
                <w:rFonts w:cs="Tahoma"/>
                <w:b/>
                <w:szCs w:val="20"/>
              </w:rPr>
              <w:t>3) наличие средств гарантированного уничтожения (стирания) информации Заказчика при помощи сертифицированного программного обеспечения.</w:t>
            </w:r>
          </w:p>
        </w:tc>
        <w:tc>
          <w:tcPr>
            <w:tcW w:w="5953" w:type="dxa"/>
            <w:tcBorders>
              <w:top w:val="single" w:sz="4" w:space="0" w:color="auto"/>
              <w:left w:val="single" w:sz="4" w:space="0" w:color="auto"/>
              <w:bottom w:val="single" w:sz="4" w:space="0" w:color="auto"/>
              <w:right w:val="single" w:sz="4" w:space="0" w:color="auto"/>
            </w:tcBorders>
            <w:vAlign w:val="center"/>
          </w:tcPr>
          <w:p w14:paraId="32B7C607" w14:textId="77777777" w:rsidR="006C48BD" w:rsidRPr="00DB4ACD" w:rsidRDefault="006C48BD" w:rsidP="006C48BD">
            <w:pPr>
              <w:spacing w:before="120" w:after="120"/>
              <w:rPr>
                <w:rFonts w:cs="Tahoma"/>
                <w:szCs w:val="20"/>
              </w:rPr>
            </w:pPr>
            <w:r w:rsidRPr="002203A1">
              <w:rPr>
                <w:rFonts w:cs="Tahoma"/>
                <w:szCs w:val="20"/>
              </w:rPr>
              <w:t>1) Регистрация в качестве оператора по обработке персональных данных в Федеральной службе по надзору в сфере связи, информационных технологий и массовых коммуникаций. Подтверждается Участником закупки предоставлением  копии Выписки из реестра операторов, осуществляющих обработку персональных данных.</w:t>
            </w:r>
            <w:r w:rsidRPr="002203A1">
              <w:rPr>
                <w:rFonts w:cs="Tahoma"/>
                <w:szCs w:val="20"/>
              </w:rPr>
              <w:br/>
              <w:t>2) Наличие возможности организовать и осуществлять защищенный информационный обмен в глобальной сети Интернет на базе сертифицированных шифровальных (криптографических) средств, посредством программного обеспечения Участника с обязательной защитой данных (соответствие требований ГОСТов и ФСБ России к шифровальным (криптографическим) средствам и средствам электронной подписи класса КС1) и аутентификации сотрудников Заказчика (соответствие требований  ГОСТов и ФСБ России к средствам электронной подписи класса КС1) в строгом соответствии с требованиями российского законодательства к техническим средствам защиты персональных данных и закона № 63-ФЗ от 6 апреля 2011г.  "Об электронной подписи".</w:t>
            </w:r>
            <w:r w:rsidRPr="002203A1">
              <w:rPr>
                <w:rFonts w:cs="Tahoma"/>
                <w:szCs w:val="20"/>
              </w:rPr>
              <w:br/>
              <w:t>Подтверждается Участником закупки предоставлением копии документов о наличии прав (лицензий, документов на приобретение) Участника на деятельность и использование соответствующих программных, аппаратных, программно-аппаратных комплексов и средств, копии действующих сертификатов соответствия ФСБ России).</w:t>
            </w:r>
            <w:r w:rsidRPr="002203A1">
              <w:rPr>
                <w:rFonts w:cs="Tahoma"/>
                <w:szCs w:val="20"/>
              </w:rPr>
              <w:br/>
              <w:t xml:space="preserve">3) Наличие возможности осуществлять гарантированное уничтожение информации Заказчика путем затирания при </w:t>
            </w:r>
            <w:r w:rsidRPr="002203A1">
              <w:rPr>
                <w:rFonts w:cs="Tahoma"/>
                <w:szCs w:val="20"/>
              </w:rPr>
              <w:lastRenderedPageBreak/>
              <w:t>помощи сертифицированного программного обеспечения. Подтверждается Участником закупки предоставлением копии документов, подтверждающие права (лицензии, документы на приобретение) Участника закупки на использование соответствующих программных, аппаратных, программно-аппаратных комплексов и средств, копии действующего сертификата ФСТЭК России на указанное программное обеспечение).</w:t>
            </w:r>
          </w:p>
        </w:tc>
      </w:tr>
    </w:tbl>
    <w:p w14:paraId="787BCABE" w14:textId="77777777" w:rsidR="002203A1" w:rsidRPr="00DB4ACD" w:rsidRDefault="002203A1">
      <w:pPr>
        <w:spacing w:after="160" w:line="259" w:lineRule="auto"/>
      </w:pPr>
      <w:r w:rsidRPr="00DB4ACD">
        <w:lastRenderedPageBreak/>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102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977"/>
        <w:gridCol w:w="4111"/>
        <w:gridCol w:w="1559"/>
        <w:gridCol w:w="1523"/>
      </w:tblGrid>
      <w:tr w:rsidR="00DB4ACD" w:rsidRPr="002203A1" w14:paraId="6586B47D" w14:textId="77777777" w:rsidTr="00DB4ACD">
        <w:trPr>
          <w:trHeight w:val="390"/>
        </w:trPr>
        <w:tc>
          <w:tcPr>
            <w:tcW w:w="851" w:type="dxa"/>
            <w:shd w:val="clear" w:color="auto" w:fill="auto"/>
            <w:vAlign w:val="center"/>
          </w:tcPr>
          <w:p w14:paraId="3FF605B1" w14:textId="77777777" w:rsidR="00DB4ACD" w:rsidRPr="002203A1" w:rsidRDefault="00DB4ACD" w:rsidP="002203A1">
            <w:pPr>
              <w:spacing w:line="276" w:lineRule="auto"/>
              <w:jc w:val="center"/>
            </w:pPr>
            <w:r w:rsidRPr="002203A1">
              <w:t>№</w:t>
            </w:r>
          </w:p>
          <w:p w14:paraId="5C45200E" w14:textId="77777777" w:rsidR="00DB4ACD" w:rsidRPr="002203A1" w:rsidRDefault="00DB4ACD" w:rsidP="002203A1">
            <w:pPr>
              <w:spacing w:line="276" w:lineRule="auto"/>
              <w:jc w:val="center"/>
            </w:pPr>
          </w:p>
        </w:tc>
        <w:tc>
          <w:tcPr>
            <w:tcW w:w="2977" w:type="dxa"/>
            <w:shd w:val="clear" w:color="auto" w:fill="auto"/>
            <w:vAlign w:val="center"/>
          </w:tcPr>
          <w:p w14:paraId="62EBA13C" w14:textId="77777777" w:rsidR="00DB4ACD" w:rsidRPr="002203A1" w:rsidRDefault="00DB4ACD" w:rsidP="002203A1">
            <w:pPr>
              <w:spacing w:line="276" w:lineRule="auto"/>
              <w:jc w:val="center"/>
            </w:pPr>
            <w:r w:rsidRPr="002203A1">
              <w:t>Критерий</w:t>
            </w:r>
          </w:p>
          <w:p w14:paraId="04956712" w14:textId="77777777" w:rsidR="00DB4ACD" w:rsidRPr="002203A1" w:rsidRDefault="00DB4ACD" w:rsidP="002203A1">
            <w:pPr>
              <w:spacing w:line="276" w:lineRule="auto"/>
              <w:jc w:val="center"/>
            </w:pPr>
          </w:p>
        </w:tc>
        <w:tc>
          <w:tcPr>
            <w:tcW w:w="4111" w:type="dxa"/>
            <w:shd w:val="clear" w:color="auto" w:fill="auto"/>
            <w:vAlign w:val="center"/>
          </w:tcPr>
          <w:p w14:paraId="729FE312" w14:textId="77777777" w:rsidR="00DB4ACD" w:rsidRPr="002203A1" w:rsidRDefault="00DB4ACD" w:rsidP="002203A1">
            <w:pPr>
              <w:spacing w:line="276" w:lineRule="auto"/>
              <w:jc w:val="center"/>
            </w:pPr>
            <w:r w:rsidRPr="002203A1">
              <w:t>Подкритерий первого уровня</w:t>
            </w:r>
          </w:p>
          <w:p w14:paraId="7AD718F4" w14:textId="77777777" w:rsidR="00DB4ACD" w:rsidRPr="002203A1" w:rsidRDefault="00DB4ACD" w:rsidP="002203A1">
            <w:pPr>
              <w:spacing w:line="276" w:lineRule="auto"/>
              <w:jc w:val="center"/>
            </w:pPr>
          </w:p>
        </w:tc>
        <w:tc>
          <w:tcPr>
            <w:tcW w:w="1559" w:type="dxa"/>
            <w:shd w:val="clear" w:color="auto" w:fill="auto"/>
            <w:vAlign w:val="center"/>
          </w:tcPr>
          <w:p w14:paraId="301A98A7" w14:textId="77777777" w:rsidR="00DB4ACD" w:rsidRPr="002203A1" w:rsidRDefault="00DB4ACD" w:rsidP="002203A1">
            <w:pPr>
              <w:spacing w:line="276" w:lineRule="auto"/>
              <w:jc w:val="center"/>
            </w:pPr>
            <w:r w:rsidRPr="002203A1">
              <w:t>Весовой коэффициент критерия</w:t>
            </w:r>
          </w:p>
          <w:p w14:paraId="075F1C68" w14:textId="77777777" w:rsidR="00DB4ACD" w:rsidRPr="002203A1" w:rsidRDefault="00DB4ACD" w:rsidP="002203A1">
            <w:pPr>
              <w:spacing w:line="276" w:lineRule="auto"/>
              <w:jc w:val="center"/>
            </w:pPr>
          </w:p>
        </w:tc>
        <w:tc>
          <w:tcPr>
            <w:tcW w:w="1523" w:type="dxa"/>
            <w:shd w:val="clear" w:color="auto" w:fill="auto"/>
            <w:vAlign w:val="center"/>
          </w:tcPr>
          <w:p w14:paraId="66D17E2C" w14:textId="77777777" w:rsidR="00DB4ACD" w:rsidRPr="002203A1" w:rsidRDefault="00DB4ACD"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DB4ACD" w:rsidRPr="002203A1" w:rsidRDefault="00DB4ACD" w:rsidP="002203A1">
            <w:pPr>
              <w:spacing w:line="276" w:lineRule="auto"/>
              <w:jc w:val="center"/>
            </w:pPr>
          </w:p>
        </w:tc>
      </w:tr>
      <w:tr w:rsidR="00DB4ACD" w:rsidRPr="002203A1" w14:paraId="7496ED00" w14:textId="77777777" w:rsidTr="00DB4ACD">
        <w:trPr>
          <w:trHeight w:val="210"/>
        </w:trPr>
        <w:tc>
          <w:tcPr>
            <w:tcW w:w="851" w:type="dxa"/>
            <w:shd w:val="clear" w:color="auto" w:fill="auto"/>
          </w:tcPr>
          <w:p w14:paraId="3B7EC30E" w14:textId="77777777" w:rsidR="00DB4ACD" w:rsidRPr="002203A1" w:rsidRDefault="00DB4ACD" w:rsidP="002203A1">
            <w:pPr>
              <w:spacing w:line="276" w:lineRule="auto"/>
              <w:rPr>
                <w:b/>
              </w:rPr>
            </w:pPr>
            <w:r w:rsidRPr="002203A1">
              <w:rPr>
                <w:b/>
              </w:rPr>
              <w:t xml:space="preserve">1 </w:t>
            </w:r>
          </w:p>
        </w:tc>
        <w:tc>
          <w:tcPr>
            <w:tcW w:w="2977" w:type="dxa"/>
            <w:shd w:val="clear" w:color="auto" w:fill="auto"/>
          </w:tcPr>
          <w:p w14:paraId="090DB0E7" w14:textId="575393DB" w:rsidR="00DB4ACD" w:rsidRPr="002203A1" w:rsidRDefault="00DB4ACD" w:rsidP="002203A1">
            <w:pPr>
              <w:spacing w:line="276" w:lineRule="auto"/>
              <w:rPr>
                <w:b/>
                <w:lang w:val="en-US"/>
              </w:rPr>
            </w:pPr>
            <w:r w:rsidRPr="002203A1">
              <w:rPr>
                <w:rFonts w:cs="Tahoma"/>
                <w:b/>
                <w:szCs w:val="20"/>
              </w:rPr>
              <w:t>Стоимость предложения</w:t>
            </w:r>
          </w:p>
        </w:tc>
        <w:tc>
          <w:tcPr>
            <w:tcW w:w="4111" w:type="dxa"/>
            <w:shd w:val="clear" w:color="auto" w:fill="auto"/>
          </w:tcPr>
          <w:p w14:paraId="6D4845F6" w14:textId="77777777" w:rsidR="00DB4ACD" w:rsidRPr="002203A1" w:rsidRDefault="00DB4ACD" w:rsidP="002203A1">
            <w:pPr>
              <w:spacing w:line="276" w:lineRule="auto"/>
            </w:pPr>
          </w:p>
        </w:tc>
        <w:tc>
          <w:tcPr>
            <w:tcW w:w="1559" w:type="dxa"/>
            <w:shd w:val="clear" w:color="auto" w:fill="auto"/>
          </w:tcPr>
          <w:p w14:paraId="05F9B195" w14:textId="42D6EF0A" w:rsidR="00DB4ACD" w:rsidRPr="002203A1" w:rsidRDefault="00DB4ACD" w:rsidP="002203A1">
            <w:pPr>
              <w:spacing w:line="276" w:lineRule="auto"/>
            </w:pPr>
            <w:r>
              <w:t>0,8</w:t>
            </w:r>
          </w:p>
        </w:tc>
        <w:tc>
          <w:tcPr>
            <w:tcW w:w="1523" w:type="dxa"/>
            <w:shd w:val="clear" w:color="auto" w:fill="auto"/>
          </w:tcPr>
          <w:p w14:paraId="571E66D0" w14:textId="77777777" w:rsidR="00DB4ACD" w:rsidRPr="002203A1" w:rsidRDefault="00DB4ACD" w:rsidP="002203A1">
            <w:pPr>
              <w:spacing w:line="276" w:lineRule="auto"/>
            </w:pPr>
          </w:p>
        </w:tc>
      </w:tr>
      <w:tr w:rsidR="00DB4ACD" w:rsidRPr="002203A1" w14:paraId="67C1C9AF" w14:textId="77777777" w:rsidTr="00DB4ACD">
        <w:trPr>
          <w:trHeight w:val="210"/>
        </w:trPr>
        <w:tc>
          <w:tcPr>
            <w:tcW w:w="851" w:type="dxa"/>
            <w:shd w:val="clear" w:color="auto" w:fill="auto"/>
          </w:tcPr>
          <w:p w14:paraId="38574A30" w14:textId="77777777" w:rsidR="00DB4ACD" w:rsidRPr="002203A1" w:rsidRDefault="00DB4ACD" w:rsidP="002203A1">
            <w:pPr>
              <w:spacing w:line="276" w:lineRule="auto"/>
              <w:rPr>
                <w:b/>
              </w:rPr>
            </w:pPr>
            <w:r w:rsidRPr="002203A1">
              <w:rPr>
                <w:b/>
              </w:rPr>
              <w:t xml:space="preserve">2 </w:t>
            </w:r>
          </w:p>
        </w:tc>
        <w:tc>
          <w:tcPr>
            <w:tcW w:w="2977" w:type="dxa"/>
            <w:shd w:val="clear" w:color="auto" w:fill="auto"/>
          </w:tcPr>
          <w:p w14:paraId="07C5EFFA" w14:textId="65D7B362" w:rsidR="00DB4ACD" w:rsidRPr="00DB4ACD" w:rsidRDefault="00DB4ACD" w:rsidP="002203A1">
            <w:pPr>
              <w:spacing w:line="276" w:lineRule="auto"/>
              <w:rPr>
                <w:b/>
              </w:rPr>
            </w:pPr>
            <w:r w:rsidRPr="00DB4ACD">
              <w:rPr>
                <w:rFonts w:cs="Tahoma"/>
                <w:b/>
                <w:szCs w:val="20"/>
              </w:rPr>
              <w:t>Опыт Участника закупки по оказанию аналогичных</w:t>
            </w:r>
            <w:r w:rsidRPr="00DB4ACD">
              <w:rPr>
                <w:rFonts w:cs="Tahoma"/>
                <w:b/>
                <w:szCs w:val="20"/>
                <w:vertAlign w:val="superscript"/>
              </w:rPr>
              <w:footnoteReference w:id="1"/>
            </w:r>
            <w:r w:rsidRPr="00DB4ACD">
              <w:rPr>
                <w:rFonts w:cs="Tahoma"/>
                <w:b/>
                <w:szCs w:val="20"/>
              </w:rPr>
              <w:t xml:space="preserve"> услуг</w:t>
            </w:r>
          </w:p>
        </w:tc>
        <w:tc>
          <w:tcPr>
            <w:tcW w:w="4111" w:type="dxa"/>
            <w:shd w:val="clear" w:color="auto" w:fill="auto"/>
          </w:tcPr>
          <w:p w14:paraId="4F9409CF" w14:textId="77777777" w:rsidR="00DB4ACD" w:rsidRPr="002203A1" w:rsidRDefault="00DB4ACD" w:rsidP="002203A1">
            <w:pPr>
              <w:spacing w:line="276" w:lineRule="auto"/>
            </w:pPr>
          </w:p>
        </w:tc>
        <w:tc>
          <w:tcPr>
            <w:tcW w:w="1559" w:type="dxa"/>
            <w:shd w:val="clear" w:color="auto" w:fill="auto"/>
          </w:tcPr>
          <w:p w14:paraId="7AAA9D48" w14:textId="77777777" w:rsidR="00DB4ACD" w:rsidRPr="002203A1" w:rsidRDefault="00DB4ACD" w:rsidP="002203A1">
            <w:pPr>
              <w:spacing w:line="276" w:lineRule="auto"/>
            </w:pPr>
            <w:r>
              <w:t>0,15</w:t>
            </w:r>
          </w:p>
        </w:tc>
        <w:tc>
          <w:tcPr>
            <w:tcW w:w="1523" w:type="dxa"/>
            <w:shd w:val="clear" w:color="auto" w:fill="auto"/>
          </w:tcPr>
          <w:p w14:paraId="7E60DFF1" w14:textId="77777777" w:rsidR="00DB4ACD" w:rsidRPr="002203A1" w:rsidRDefault="00DB4ACD" w:rsidP="002203A1">
            <w:pPr>
              <w:spacing w:line="276" w:lineRule="auto"/>
            </w:pPr>
          </w:p>
        </w:tc>
      </w:tr>
      <w:tr w:rsidR="00DB4ACD" w:rsidRPr="002203A1" w14:paraId="7BB190D3" w14:textId="77777777" w:rsidTr="00DB4ACD">
        <w:trPr>
          <w:trHeight w:val="210"/>
        </w:trPr>
        <w:tc>
          <w:tcPr>
            <w:tcW w:w="851" w:type="dxa"/>
            <w:shd w:val="clear" w:color="auto" w:fill="auto"/>
          </w:tcPr>
          <w:p w14:paraId="03978BAC" w14:textId="5D952858" w:rsidR="00DB4ACD" w:rsidRPr="002203A1" w:rsidRDefault="00DB4ACD" w:rsidP="002203A1">
            <w:pPr>
              <w:spacing w:line="276" w:lineRule="auto"/>
            </w:pPr>
            <w:r>
              <w:t>2.1</w:t>
            </w:r>
          </w:p>
        </w:tc>
        <w:tc>
          <w:tcPr>
            <w:tcW w:w="2977" w:type="dxa"/>
            <w:shd w:val="clear" w:color="auto" w:fill="auto"/>
          </w:tcPr>
          <w:p w14:paraId="67D604DF" w14:textId="3E399255" w:rsidR="00DB4ACD" w:rsidRPr="002203A1" w:rsidRDefault="00DB4ACD" w:rsidP="002203A1">
            <w:pPr>
              <w:spacing w:line="276" w:lineRule="auto"/>
            </w:pPr>
          </w:p>
        </w:tc>
        <w:tc>
          <w:tcPr>
            <w:tcW w:w="4111" w:type="dxa"/>
            <w:shd w:val="clear" w:color="auto" w:fill="auto"/>
          </w:tcPr>
          <w:p w14:paraId="372BE660" w14:textId="2363FC7F" w:rsidR="00DB4ACD" w:rsidRPr="002203A1" w:rsidRDefault="00DB4ACD" w:rsidP="002203A1">
            <w:pPr>
              <w:spacing w:line="276" w:lineRule="auto"/>
            </w:pPr>
            <w:r>
              <w:t>Опыт Участника закупки по оказанию аналогичных услуг по печати персонализированных документов формата А4 с последующим изготовлением бесконвертных почтовых отправлений</w:t>
            </w:r>
          </w:p>
          <w:p w14:paraId="1885D27B" w14:textId="77777777" w:rsidR="00DB4ACD" w:rsidRPr="002203A1" w:rsidRDefault="00DB4ACD" w:rsidP="002203A1">
            <w:pPr>
              <w:spacing w:line="276" w:lineRule="auto"/>
            </w:pPr>
          </w:p>
        </w:tc>
        <w:tc>
          <w:tcPr>
            <w:tcW w:w="1559" w:type="dxa"/>
            <w:shd w:val="clear" w:color="auto" w:fill="auto"/>
          </w:tcPr>
          <w:p w14:paraId="4F0318A5" w14:textId="12320F39" w:rsidR="00DB4ACD" w:rsidRPr="002203A1" w:rsidRDefault="00DB4ACD" w:rsidP="002203A1">
            <w:pPr>
              <w:spacing w:line="276" w:lineRule="auto"/>
            </w:pPr>
          </w:p>
        </w:tc>
        <w:tc>
          <w:tcPr>
            <w:tcW w:w="1523" w:type="dxa"/>
            <w:shd w:val="clear" w:color="auto" w:fill="auto"/>
          </w:tcPr>
          <w:p w14:paraId="44D54D34" w14:textId="257EBFDF" w:rsidR="00DB4ACD" w:rsidRPr="002203A1" w:rsidRDefault="00DB4ACD" w:rsidP="002203A1">
            <w:pPr>
              <w:spacing w:line="276" w:lineRule="auto"/>
            </w:pPr>
            <w:r>
              <w:t>0,3</w:t>
            </w:r>
          </w:p>
        </w:tc>
      </w:tr>
      <w:tr w:rsidR="00DB4ACD" w:rsidRPr="002203A1" w14:paraId="4061F66E" w14:textId="77777777" w:rsidTr="00DB4ACD">
        <w:trPr>
          <w:trHeight w:val="210"/>
        </w:trPr>
        <w:tc>
          <w:tcPr>
            <w:tcW w:w="851" w:type="dxa"/>
            <w:shd w:val="clear" w:color="auto" w:fill="auto"/>
          </w:tcPr>
          <w:p w14:paraId="1063283A" w14:textId="77777777" w:rsidR="00DB4ACD" w:rsidRPr="002203A1" w:rsidRDefault="00DB4ACD" w:rsidP="002203A1">
            <w:pPr>
              <w:spacing w:line="276" w:lineRule="auto"/>
            </w:pPr>
            <w:r>
              <w:t>2.2</w:t>
            </w:r>
          </w:p>
        </w:tc>
        <w:tc>
          <w:tcPr>
            <w:tcW w:w="2977" w:type="dxa"/>
            <w:shd w:val="clear" w:color="auto" w:fill="auto"/>
          </w:tcPr>
          <w:p w14:paraId="470AF0E4" w14:textId="77777777" w:rsidR="00DB4ACD" w:rsidRPr="002203A1" w:rsidRDefault="00DB4ACD" w:rsidP="002203A1">
            <w:pPr>
              <w:spacing w:line="276" w:lineRule="auto"/>
            </w:pPr>
          </w:p>
        </w:tc>
        <w:tc>
          <w:tcPr>
            <w:tcW w:w="4111" w:type="dxa"/>
            <w:shd w:val="clear" w:color="auto" w:fill="auto"/>
          </w:tcPr>
          <w:p w14:paraId="09C84109" w14:textId="77777777" w:rsidR="00DB4ACD" w:rsidRPr="002203A1" w:rsidRDefault="00DB4ACD" w:rsidP="002203A1">
            <w:pPr>
              <w:spacing w:line="276" w:lineRule="auto"/>
            </w:pPr>
            <w:r>
              <w:t>Опыт Участника закупки по оказанию аналогичных услуг по печати персонализированных документов формата 203х350 мм с последующим изготовлением бесконвертных почтовых отправлений</w:t>
            </w:r>
          </w:p>
          <w:p w14:paraId="6273A074" w14:textId="77777777" w:rsidR="00DB4ACD" w:rsidRPr="002203A1" w:rsidRDefault="00DB4ACD" w:rsidP="002203A1">
            <w:pPr>
              <w:spacing w:line="276" w:lineRule="auto"/>
            </w:pPr>
          </w:p>
        </w:tc>
        <w:tc>
          <w:tcPr>
            <w:tcW w:w="1559" w:type="dxa"/>
            <w:shd w:val="clear" w:color="auto" w:fill="auto"/>
          </w:tcPr>
          <w:p w14:paraId="7D5C8C65" w14:textId="77777777" w:rsidR="00DB4ACD" w:rsidRPr="002203A1" w:rsidRDefault="00DB4ACD" w:rsidP="002203A1">
            <w:pPr>
              <w:spacing w:line="276" w:lineRule="auto"/>
            </w:pPr>
          </w:p>
        </w:tc>
        <w:tc>
          <w:tcPr>
            <w:tcW w:w="1523" w:type="dxa"/>
            <w:shd w:val="clear" w:color="auto" w:fill="auto"/>
          </w:tcPr>
          <w:p w14:paraId="6282EB30" w14:textId="77777777" w:rsidR="00DB4ACD" w:rsidRPr="002203A1" w:rsidRDefault="00DB4ACD" w:rsidP="002203A1">
            <w:pPr>
              <w:spacing w:line="276" w:lineRule="auto"/>
            </w:pPr>
            <w:r>
              <w:t>0,3</w:t>
            </w:r>
          </w:p>
        </w:tc>
      </w:tr>
      <w:tr w:rsidR="00DB4ACD" w:rsidRPr="002203A1" w14:paraId="57000F01" w14:textId="77777777" w:rsidTr="00DB4ACD">
        <w:trPr>
          <w:trHeight w:val="210"/>
        </w:trPr>
        <w:tc>
          <w:tcPr>
            <w:tcW w:w="851" w:type="dxa"/>
            <w:shd w:val="clear" w:color="auto" w:fill="auto"/>
          </w:tcPr>
          <w:p w14:paraId="0937B8C0" w14:textId="77777777" w:rsidR="00DB4ACD" w:rsidRPr="002203A1" w:rsidRDefault="00DB4ACD" w:rsidP="002203A1">
            <w:pPr>
              <w:spacing w:line="276" w:lineRule="auto"/>
            </w:pPr>
            <w:r>
              <w:t>2.3</w:t>
            </w:r>
          </w:p>
        </w:tc>
        <w:tc>
          <w:tcPr>
            <w:tcW w:w="2977" w:type="dxa"/>
            <w:shd w:val="clear" w:color="auto" w:fill="auto"/>
          </w:tcPr>
          <w:p w14:paraId="39B7489C" w14:textId="77777777" w:rsidR="00DB4ACD" w:rsidRPr="002203A1" w:rsidRDefault="00DB4ACD" w:rsidP="002203A1">
            <w:pPr>
              <w:spacing w:line="276" w:lineRule="auto"/>
            </w:pPr>
          </w:p>
        </w:tc>
        <w:tc>
          <w:tcPr>
            <w:tcW w:w="4111" w:type="dxa"/>
            <w:shd w:val="clear" w:color="auto" w:fill="auto"/>
          </w:tcPr>
          <w:p w14:paraId="47695E9D" w14:textId="77777777" w:rsidR="00DB4ACD" w:rsidRPr="002203A1" w:rsidRDefault="00DB4ACD" w:rsidP="002203A1">
            <w:pPr>
              <w:spacing w:line="276" w:lineRule="auto"/>
            </w:pPr>
            <w:r>
              <w:t xml:space="preserve">Опыт Участника закупки по оказанию аналогичных услуг по печати персонализированных документов формата А3 с последующим изготовлением двухстраничных бесконвертных почтовых отправлений </w:t>
            </w:r>
          </w:p>
          <w:p w14:paraId="305F93FD" w14:textId="77777777" w:rsidR="00DB4ACD" w:rsidRPr="002203A1" w:rsidRDefault="00DB4ACD" w:rsidP="002203A1">
            <w:pPr>
              <w:spacing w:line="276" w:lineRule="auto"/>
            </w:pPr>
          </w:p>
        </w:tc>
        <w:tc>
          <w:tcPr>
            <w:tcW w:w="1559" w:type="dxa"/>
            <w:shd w:val="clear" w:color="auto" w:fill="auto"/>
          </w:tcPr>
          <w:p w14:paraId="3AAB359E" w14:textId="77777777" w:rsidR="00DB4ACD" w:rsidRPr="002203A1" w:rsidRDefault="00DB4ACD" w:rsidP="002203A1">
            <w:pPr>
              <w:spacing w:line="276" w:lineRule="auto"/>
            </w:pPr>
          </w:p>
        </w:tc>
        <w:tc>
          <w:tcPr>
            <w:tcW w:w="1523" w:type="dxa"/>
            <w:shd w:val="clear" w:color="auto" w:fill="auto"/>
          </w:tcPr>
          <w:p w14:paraId="5534B175" w14:textId="77777777" w:rsidR="00DB4ACD" w:rsidRPr="002203A1" w:rsidRDefault="00DB4ACD" w:rsidP="002203A1">
            <w:pPr>
              <w:spacing w:line="276" w:lineRule="auto"/>
            </w:pPr>
            <w:r>
              <w:t>0,2</w:t>
            </w:r>
          </w:p>
        </w:tc>
      </w:tr>
      <w:tr w:rsidR="00DB4ACD" w:rsidRPr="002203A1" w14:paraId="408E709B" w14:textId="77777777" w:rsidTr="00DB4ACD">
        <w:trPr>
          <w:trHeight w:val="210"/>
        </w:trPr>
        <w:tc>
          <w:tcPr>
            <w:tcW w:w="851" w:type="dxa"/>
            <w:shd w:val="clear" w:color="auto" w:fill="auto"/>
          </w:tcPr>
          <w:p w14:paraId="384C8F27" w14:textId="77777777" w:rsidR="00DB4ACD" w:rsidRPr="002203A1" w:rsidRDefault="00DB4ACD" w:rsidP="002203A1">
            <w:pPr>
              <w:spacing w:line="276" w:lineRule="auto"/>
            </w:pPr>
            <w:r>
              <w:t>2.4</w:t>
            </w:r>
          </w:p>
        </w:tc>
        <w:tc>
          <w:tcPr>
            <w:tcW w:w="2977" w:type="dxa"/>
            <w:shd w:val="clear" w:color="auto" w:fill="auto"/>
          </w:tcPr>
          <w:p w14:paraId="6C1C9352" w14:textId="77777777" w:rsidR="00DB4ACD" w:rsidRPr="002203A1" w:rsidRDefault="00DB4ACD" w:rsidP="002203A1">
            <w:pPr>
              <w:spacing w:line="276" w:lineRule="auto"/>
            </w:pPr>
          </w:p>
        </w:tc>
        <w:tc>
          <w:tcPr>
            <w:tcW w:w="4111" w:type="dxa"/>
            <w:shd w:val="clear" w:color="auto" w:fill="auto"/>
          </w:tcPr>
          <w:p w14:paraId="1F4CADEC" w14:textId="77777777" w:rsidR="00DB4ACD" w:rsidRPr="002203A1" w:rsidRDefault="00DB4ACD" w:rsidP="002203A1">
            <w:pPr>
              <w:spacing w:line="276" w:lineRule="auto"/>
            </w:pPr>
            <w:r>
              <w:t xml:space="preserve">Опыт Участника закупки по оказанию аналогичных услуг по печати персонализированных документов формата А4 с последующим автоматическим вложением в почтовые конверты </w:t>
            </w:r>
          </w:p>
          <w:p w14:paraId="5BB8F765" w14:textId="77777777" w:rsidR="00DB4ACD" w:rsidRPr="002203A1" w:rsidRDefault="00DB4ACD" w:rsidP="002203A1">
            <w:pPr>
              <w:spacing w:line="276" w:lineRule="auto"/>
            </w:pPr>
          </w:p>
        </w:tc>
        <w:tc>
          <w:tcPr>
            <w:tcW w:w="1559" w:type="dxa"/>
            <w:shd w:val="clear" w:color="auto" w:fill="auto"/>
          </w:tcPr>
          <w:p w14:paraId="7BA11C07" w14:textId="77777777" w:rsidR="00DB4ACD" w:rsidRPr="002203A1" w:rsidRDefault="00DB4ACD" w:rsidP="002203A1">
            <w:pPr>
              <w:spacing w:line="276" w:lineRule="auto"/>
            </w:pPr>
          </w:p>
        </w:tc>
        <w:tc>
          <w:tcPr>
            <w:tcW w:w="1523" w:type="dxa"/>
            <w:shd w:val="clear" w:color="auto" w:fill="auto"/>
          </w:tcPr>
          <w:p w14:paraId="6EBD2257" w14:textId="77777777" w:rsidR="00DB4ACD" w:rsidRPr="002203A1" w:rsidRDefault="00DB4ACD" w:rsidP="002203A1">
            <w:pPr>
              <w:spacing w:line="276" w:lineRule="auto"/>
            </w:pPr>
            <w:r>
              <w:t>0,2</w:t>
            </w:r>
          </w:p>
        </w:tc>
      </w:tr>
      <w:tr w:rsidR="00DB4ACD" w:rsidRPr="002203A1" w14:paraId="6EE8CF23" w14:textId="77777777" w:rsidTr="00DB4ACD">
        <w:trPr>
          <w:trHeight w:val="210"/>
        </w:trPr>
        <w:tc>
          <w:tcPr>
            <w:tcW w:w="851" w:type="dxa"/>
            <w:shd w:val="clear" w:color="auto" w:fill="auto"/>
          </w:tcPr>
          <w:p w14:paraId="3382C293" w14:textId="77777777" w:rsidR="00DB4ACD" w:rsidRPr="002203A1" w:rsidRDefault="00DB4ACD" w:rsidP="002203A1">
            <w:pPr>
              <w:spacing w:line="276" w:lineRule="auto"/>
              <w:rPr>
                <w:b/>
              </w:rPr>
            </w:pPr>
            <w:r w:rsidRPr="002203A1">
              <w:rPr>
                <w:b/>
              </w:rPr>
              <w:t xml:space="preserve">3 </w:t>
            </w:r>
          </w:p>
        </w:tc>
        <w:tc>
          <w:tcPr>
            <w:tcW w:w="2977" w:type="dxa"/>
            <w:shd w:val="clear" w:color="auto" w:fill="auto"/>
          </w:tcPr>
          <w:p w14:paraId="3A6F5A31" w14:textId="77777777" w:rsidR="00DB4ACD" w:rsidRPr="00DB4ACD" w:rsidRDefault="00DB4ACD" w:rsidP="002203A1">
            <w:pPr>
              <w:spacing w:line="276" w:lineRule="auto"/>
              <w:rPr>
                <w:b/>
              </w:rPr>
            </w:pPr>
            <w:r w:rsidRPr="002203A1">
              <w:rPr>
                <w:rFonts w:cs="Tahoma"/>
                <w:b/>
                <w:szCs w:val="20"/>
              </w:rPr>
              <w:t xml:space="preserve">Наличие у Участника дополнительных резервных производственных </w:t>
            </w:r>
            <w:r w:rsidRPr="002203A1">
              <w:rPr>
                <w:rFonts w:cs="Tahoma"/>
                <w:b/>
                <w:szCs w:val="20"/>
              </w:rPr>
              <w:lastRenderedPageBreak/>
              <w:t>площадок с производительностью не менее 50% месячного объема заказа услуг (работ) Заказчика и общим сроком оказания услуг не более 36 часов</w:t>
            </w:r>
          </w:p>
        </w:tc>
        <w:tc>
          <w:tcPr>
            <w:tcW w:w="4111" w:type="dxa"/>
            <w:shd w:val="clear" w:color="auto" w:fill="auto"/>
          </w:tcPr>
          <w:p w14:paraId="5CE3ED01" w14:textId="77777777" w:rsidR="00DB4ACD" w:rsidRPr="002203A1" w:rsidRDefault="00DB4ACD" w:rsidP="002203A1">
            <w:pPr>
              <w:spacing w:line="276" w:lineRule="auto"/>
            </w:pPr>
          </w:p>
        </w:tc>
        <w:tc>
          <w:tcPr>
            <w:tcW w:w="1559" w:type="dxa"/>
            <w:shd w:val="clear" w:color="auto" w:fill="auto"/>
          </w:tcPr>
          <w:p w14:paraId="679010F8" w14:textId="77777777" w:rsidR="00DB4ACD" w:rsidRPr="002203A1" w:rsidRDefault="00DB4ACD" w:rsidP="002203A1">
            <w:pPr>
              <w:spacing w:line="276" w:lineRule="auto"/>
            </w:pPr>
            <w:r>
              <w:t>0,05</w:t>
            </w:r>
          </w:p>
        </w:tc>
        <w:tc>
          <w:tcPr>
            <w:tcW w:w="1523" w:type="dxa"/>
            <w:shd w:val="clear" w:color="auto" w:fill="auto"/>
          </w:tcPr>
          <w:p w14:paraId="1CE7F727" w14:textId="77777777" w:rsidR="00DB4ACD" w:rsidRPr="002203A1" w:rsidRDefault="00DB4ACD"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4FCF1CA9" w14:textId="77777777" w:rsidR="00DB4ACD" w:rsidRPr="00DB4ACD" w:rsidRDefault="00DB4ACD" w:rsidP="00DB4ACD">
      <w:pPr>
        <w:ind w:left="708"/>
        <w:jc w:val="both"/>
        <w:rPr>
          <w:rFonts w:cs="Tahoma"/>
          <w:szCs w:val="20"/>
          <w:lang w:eastAsia="en-US"/>
        </w:rPr>
      </w:pPr>
      <w:r w:rsidRPr="00DB4ACD">
        <w:rPr>
          <w:rFonts w:cs="Tahoma"/>
          <w:szCs w:val="20"/>
          <w:lang w:eastAsia="en-US"/>
        </w:rPr>
        <w:t>При оценке заявок Участников используется четырехбалльная шкала.</w:t>
      </w:r>
    </w:p>
    <w:p w14:paraId="578B5A22" w14:textId="77777777" w:rsidR="00DB4ACD" w:rsidRPr="00DB4ACD" w:rsidRDefault="00DB4ACD" w:rsidP="00DB4ACD">
      <w:pPr>
        <w:ind w:firstLine="708"/>
        <w:jc w:val="both"/>
        <w:rPr>
          <w:rFonts w:cs="Tahoma"/>
          <w:szCs w:val="20"/>
        </w:rPr>
      </w:pPr>
    </w:p>
    <w:p w14:paraId="180DA2EB" w14:textId="77777777" w:rsidR="00DB4ACD" w:rsidRPr="00DB4ACD" w:rsidRDefault="00DB4ACD" w:rsidP="00DB4ACD">
      <w:pPr>
        <w:ind w:firstLine="708"/>
        <w:jc w:val="both"/>
        <w:rPr>
          <w:rFonts w:cs="Tahoma"/>
          <w:szCs w:val="20"/>
        </w:rPr>
      </w:pPr>
      <w:r w:rsidRPr="00DB4ACD">
        <w:rPr>
          <w:rFonts w:cs="Tahoma"/>
          <w:b/>
          <w:szCs w:val="20"/>
        </w:rPr>
        <w:t>По критерию «Стоимость предложения»</w:t>
      </w:r>
      <w:r w:rsidRPr="00DB4ACD">
        <w:rPr>
          <w:rFonts w:cs="Tahoma"/>
          <w:szCs w:val="20"/>
        </w:rPr>
        <w:t xml:space="preserve"> оценка производится в соответствии со следующей методикой:</w:t>
      </w:r>
    </w:p>
    <w:p w14:paraId="5E2FDFAB" w14:textId="77777777" w:rsidR="00DB4ACD" w:rsidRPr="00DB4ACD" w:rsidRDefault="00DB4ACD" w:rsidP="00DB4ACD">
      <w:pPr>
        <w:jc w:val="both"/>
        <w:rPr>
          <w:rFonts w:cs="Tahoma"/>
          <w:szCs w:val="20"/>
        </w:rPr>
      </w:pPr>
    </w:p>
    <w:p w14:paraId="6DA49C34" w14:textId="77777777" w:rsidR="00DB4ACD" w:rsidRPr="00DB4ACD" w:rsidRDefault="00DB4ACD" w:rsidP="00DB4ACD">
      <w:pPr>
        <w:ind w:firstLine="708"/>
        <w:rPr>
          <w:rFonts w:cs="Tahoma"/>
        </w:rPr>
      </w:pPr>
      <w:r w:rsidRPr="00DB4ACD">
        <w:rPr>
          <w:rFonts w:cs="Tahoma"/>
        </w:rPr>
        <w:t xml:space="preserve">Балльная оценка каждой заявки по критерию </w:t>
      </w:r>
      <w:r w:rsidRPr="00DB4ACD">
        <w:rPr>
          <w:rFonts w:cs="Tahoma"/>
          <w:b/>
        </w:rPr>
        <w:t>«Стоимость предложения»</w:t>
      </w:r>
      <w:r w:rsidRPr="00DB4ACD">
        <w:rPr>
          <w:rFonts w:cs="Tahoma"/>
        </w:rPr>
        <w:t xml:space="preserve"> определяется по следующей формуле:</w:t>
      </w:r>
    </w:p>
    <w:p w14:paraId="5F09651C" w14:textId="77777777" w:rsidR="00DB4ACD" w:rsidRPr="00DB4ACD" w:rsidRDefault="00DB4ACD" w:rsidP="00DB4ACD">
      <w:pPr>
        <w:rPr>
          <w:rFonts w:cs="Tahoma"/>
        </w:rPr>
      </w:pPr>
    </w:p>
    <w:p w14:paraId="0678C482" w14:textId="77777777" w:rsidR="00DB4ACD" w:rsidRPr="00DB4ACD" w:rsidRDefault="001409AF" w:rsidP="00DB4ACD">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Ra</m:t>
              </m:r>
            </m:e>
            <m:sub>
              <m:r>
                <w:rPr>
                  <w:rFonts w:ascii="Cambria Math" w:hAnsi="Cambria Math" w:cs="Tahoma"/>
                  <w:lang w:val="en-US"/>
                </w:rPr>
                <m:t>i</m:t>
              </m:r>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4</m:t>
          </m:r>
        </m:oMath>
      </m:oMathPara>
    </w:p>
    <w:p w14:paraId="621760D4" w14:textId="77777777" w:rsidR="00DB4ACD" w:rsidRPr="00DB4ACD" w:rsidRDefault="00DB4ACD" w:rsidP="00DB4ACD">
      <w:pPr>
        <w:rPr>
          <w:rFonts w:cs="Tahoma"/>
        </w:rPr>
      </w:pPr>
      <w:r w:rsidRPr="00DB4ACD">
        <w:rPr>
          <w:rFonts w:cs="Tahoma"/>
        </w:rPr>
        <w:t>где:</w:t>
      </w:r>
    </w:p>
    <w:p w14:paraId="35EA884C" w14:textId="77777777" w:rsidR="00DB4ACD" w:rsidRPr="00DB4ACD" w:rsidRDefault="001409AF" w:rsidP="00DB4ACD">
      <w:pPr>
        <w:rPr>
          <w:rFonts w:cs="Tahoma"/>
        </w:rPr>
      </w:pPr>
      <m:oMath>
        <m:sSub>
          <m:sSubPr>
            <m:ctrlPr>
              <w:rPr>
                <w:rFonts w:ascii="Cambria Math" w:hAnsi="Cambria Math"/>
                <w:i/>
                <w:lang w:val="en-US"/>
              </w:rPr>
            </m:ctrlPr>
          </m:sSubPr>
          <m:e>
            <m:r>
              <w:rPr>
                <w:rFonts w:ascii="Cambria Math" w:hAnsi="Cambria Math" w:cs="Tahoma"/>
                <w:lang w:val="en-US"/>
              </w:rPr>
              <m:t>Ra</m:t>
            </m:r>
          </m:e>
          <m:sub>
            <m:r>
              <w:rPr>
                <w:rFonts w:ascii="Cambria Math" w:hAnsi="Cambria Math" w:cs="Tahoma"/>
                <w:lang w:val="en-US"/>
              </w:rPr>
              <m:t>i</m:t>
            </m:r>
          </m:sub>
        </m:sSub>
      </m:oMath>
      <w:r w:rsidR="00DB4ACD" w:rsidRPr="00DB4ACD">
        <w:rPr>
          <w:rFonts w:cs="Tahoma"/>
        </w:rPr>
        <w:t xml:space="preserve"> – баллы, присуждаемые </w:t>
      </w:r>
      <w:r w:rsidR="00DB4ACD" w:rsidRPr="00DB4ACD">
        <w:rPr>
          <w:rFonts w:cs="Tahoma"/>
          <w:lang w:val="en-US"/>
        </w:rPr>
        <w:t>i</w:t>
      </w:r>
      <w:r w:rsidR="00DB4ACD" w:rsidRPr="00DB4ACD">
        <w:rPr>
          <w:rFonts w:cs="Tahoma"/>
        </w:rPr>
        <w:t>-му Участнику;</w:t>
      </w:r>
    </w:p>
    <w:p w14:paraId="017B98F1" w14:textId="77777777" w:rsidR="00DB4ACD" w:rsidRPr="00DB4ACD" w:rsidRDefault="001409AF" w:rsidP="00DB4AC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DB4ACD" w:rsidRPr="00DB4ACD">
        <w:rPr>
          <w:rFonts w:cs="Tahoma"/>
        </w:rPr>
        <w:t xml:space="preserve"> – минимальная стоимость заявки без НДС, предложенная Участниками;</w:t>
      </w:r>
    </w:p>
    <w:p w14:paraId="7DA6F40B" w14:textId="77777777" w:rsidR="00DB4ACD" w:rsidRPr="00DB4ACD" w:rsidRDefault="001409AF" w:rsidP="00DB4AC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DB4ACD" w:rsidRPr="00DB4ACD">
        <w:rPr>
          <w:rFonts w:cs="Tahoma"/>
        </w:rPr>
        <w:t xml:space="preserve">     –стоимость заявки без НДС </w:t>
      </w:r>
      <w:r w:rsidR="00DB4ACD" w:rsidRPr="00DB4ACD">
        <w:rPr>
          <w:rFonts w:cs="Tahoma"/>
          <w:lang w:val="en-US"/>
        </w:rPr>
        <w:t>i</w:t>
      </w:r>
      <w:r w:rsidR="00DB4ACD" w:rsidRPr="00DB4ACD">
        <w:rPr>
          <w:rFonts w:cs="Tahoma"/>
        </w:rPr>
        <w:t>-го Участника;</w:t>
      </w:r>
    </w:p>
    <w:p w14:paraId="08ED476E" w14:textId="77777777" w:rsidR="00DB4ACD" w:rsidRPr="00DB4ACD" w:rsidRDefault="00DB4ACD" w:rsidP="00DB4ACD">
      <w:pPr>
        <w:rPr>
          <w:rFonts w:cs="Tahoma"/>
        </w:rPr>
      </w:pPr>
      <w:r w:rsidRPr="00DB4ACD">
        <w:rPr>
          <w:rFonts w:cs="Tahoma"/>
          <w:lang w:val="en-US"/>
        </w:rPr>
        <w:t>i</w:t>
      </w:r>
      <w:r w:rsidRPr="00DB4ACD">
        <w:rPr>
          <w:rFonts w:cs="Tahoma"/>
        </w:rPr>
        <w:t xml:space="preserve"> – Участник закупки.</w:t>
      </w:r>
    </w:p>
    <w:p w14:paraId="11DA0887" w14:textId="77777777" w:rsidR="00DB4ACD" w:rsidRPr="00DB4ACD" w:rsidRDefault="00DB4ACD" w:rsidP="00DB4ACD">
      <w:pPr>
        <w:rPr>
          <w:rFonts w:cs="Tahoma"/>
        </w:rPr>
      </w:pPr>
    </w:p>
    <w:p w14:paraId="7485D40B" w14:textId="77777777" w:rsidR="00DB4ACD" w:rsidRPr="00DB4ACD" w:rsidRDefault="00DB4ACD" w:rsidP="00DB4ACD">
      <w:pPr>
        <w:ind w:firstLine="708"/>
        <w:rPr>
          <w:rFonts w:cs="Tahoma"/>
        </w:rPr>
      </w:pPr>
      <w:r w:rsidRPr="00DB4ACD">
        <w:rPr>
          <w:rFonts w:cs="Tahoma"/>
        </w:rPr>
        <w:t>Значения баллов, полученные по данной формуле, округляются до четырех знаков после запятой.</w:t>
      </w:r>
    </w:p>
    <w:p w14:paraId="4BB06B72" w14:textId="77777777" w:rsidR="002203A1" w:rsidRDefault="002203A1" w:rsidP="002203A1">
      <w:pPr>
        <w:ind w:firstLine="708"/>
        <w:jc w:val="both"/>
        <w:rPr>
          <w:rFonts w:cs="Tahoma"/>
          <w:szCs w:val="20"/>
          <w:lang w:eastAsia="en-US"/>
        </w:rPr>
      </w:pPr>
    </w:p>
    <w:p w14:paraId="518E624E" w14:textId="117185FC" w:rsidR="002203A1" w:rsidRPr="002203A1" w:rsidRDefault="00DB4ACD" w:rsidP="002203A1">
      <w:pPr>
        <w:rPr>
          <w:rFonts w:eastAsia="Calibri" w:cs="Tahoma"/>
          <w:lang w:eastAsia="en-US"/>
        </w:rPr>
      </w:pPr>
      <w:r>
        <w:rPr>
          <w:rFonts w:cs="Tahoma"/>
          <w:szCs w:val="20"/>
          <w:lang w:eastAsia="en-US"/>
        </w:rPr>
        <w:t xml:space="preserve"> </w:t>
      </w:r>
    </w:p>
    <w:p w14:paraId="5760F395" w14:textId="44269CDB" w:rsidR="00DB4ACD" w:rsidRPr="00DB4ACD" w:rsidRDefault="00DB4ACD" w:rsidP="00DB4ACD">
      <w:pPr>
        <w:ind w:firstLine="851"/>
        <w:jc w:val="both"/>
        <w:rPr>
          <w:rFonts w:cs="Tahoma"/>
        </w:rPr>
      </w:pPr>
      <w:r w:rsidRPr="00DB4ACD">
        <w:rPr>
          <w:rFonts w:cs="Tahoma"/>
        </w:rPr>
        <w:t xml:space="preserve">По критерию </w:t>
      </w:r>
      <w:r w:rsidRPr="00DB4ACD">
        <w:rPr>
          <w:rFonts w:cs="Tahoma"/>
          <w:b/>
        </w:rPr>
        <w:t>«</w:t>
      </w:r>
      <w:r w:rsidR="008A6659" w:rsidRPr="00DB4ACD">
        <w:rPr>
          <w:rFonts w:cs="Tahoma"/>
          <w:b/>
          <w:szCs w:val="20"/>
        </w:rPr>
        <w:t>Опыт Участника закупки по оказанию аналогичных</w:t>
      </w:r>
      <w:r w:rsidR="008A6659" w:rsidRPr="00DB4ACD">
        <w:rPr>
          <w:rFonts w:cs="Tahoma"/>
          <w:b/>
          <w:szCs w:val="20"/>
          <w:vertAlign w:val="superscript"/>
        </w:rPr>
        <w:footnoteReference w:id="2"/>
      </w:r>
      <w:r w:rsidR="008A6659" w:rsidRPr="00DB4ACD">
        <w:rPr>
          <w:rFonts w:cs="Tahoma"/>
          <w:b/>
          <w:szCs w:val="20"/>
        </w:rPr>
        <w:t xml:space="preserve"> услуг</w:t>
      </w:r>
      <w:r w:rsidRPr="00DB4ACD">
        <w:rPr>
          <w:rFonts w:cs="Tahoma"/>
          <w:b/>
        </w:rPr>
        <w:t>»</w:t>
      </w:r>
      <w:r w:rsidRPr="00DB4ACD">
        <w:rPr>
          <w:rFonts w:cs="Tahoma"/>
        </w:rPr>
        <w:t xml:space="preserve"> оценка производится в соответствии со следующей методикой:</w:t>
      </w:r>
      <w:r w:rsidRPr="00DB4ACD" w:rsidDel="00F6473D">
        <w:rPr>
          <w:rFonts w:cs="Tahoma"/>
        </w:rPr>
        <w:t xml:space="preserve"> </w:t>
      </w:r>
    </w:p>
    <w:p w14:paraId="3D6D9124" w14:textId="77777777" w:rsidR="00DB4ACD" w:rsidRPr="00DB4ACD" w:rsidRDefault="00DB4ACD" w:rsidP="00DB4ACD">
      <w:pPr>
        <w:spacing w:line="276" w:lineRule="auto"/>
        <w:ind w:firstLine="567"/>
        <w:jc w:val="center"/>
        <w:rPr>
          <w:rFonts w:cs="Tahoma"/>
          <w:b/>
          <w:color w:val="000000"/>
        </w:rPr>
      </w:pPr>
    </w:p>
    <w:p w14:paraId="2F65EF24" w14:textId="79802F95" w:rsidR="00DB4ACD" w:rsidRPr="00DB4ACD" w:rsidRDefault="00DB4ACD" w:rsidP="00DB4ACD">
      <w:pPr>
        <w:ind w:firstLine="709"/>
        <w:jc w:val="both"/>
        <w:rPr>
          <w:rFonts w:cs="Tahoma"/>
          <w:szCs w:val="20"/>
        </w:rPr>
      </w:pPr>
      <w:r w:rsidRPr="00DB4ACD">
        <w:rPr>
          <w:rFonts w:cs="Tahoma"/>
          <w:szCs w:val="20"/>
        </w:rPr>
        <w:t xml:space="preserve">По данному критерию оценка производится на основании данных о количестве изготовленной продукции </w:t>
      </w:r>
      <w:r w:rsidRPr="00DB4ACD">
        <w:rPr>
          <w:rFonts w:cs="Tahoma"/>
          <w:szCs w:val="20"/>
          <w:lang w:eastAsia="en-US"/>
        </w:rPr>
        <w:t>за последние 2 (два) года до даты размещения в Единой информационной системе в сфере закупок извещения о настоящей закупке, указанных в Справке о перечне и опыте выполнения аналогичных договоров (контрактов) по установленной в</w:t>
      </w:r>
      <w:r w:rsidR="009C7AFB">
        <w:rPr>
          <w:rFonts w:cs="Tahoma"/>
          <w:szCs w:val="20"/>
          <w:lang w:eastAsia="en-US"/>
        </w:rPr>
        <w:t xml:space="preserve"> Документации о закупке форме 16 </w:t>
      </w:r>
      <w:r w:rsidRPr="00DB4ACD">
        <w:rPr>
          <w:rFonts w:cs="Tahoma"/>
          <w:szCs w:val="20"/>
          <w:lang w:eastAsia="en-US"/>
        </w:rPr>
        <w:t xml:space="preserve">и подтверждённых копиями договоров, полностью надлежаще исполненных (законченных) на момент подачи Участником заявки,  </w:t>
      </w:r>
      <w:r w:rsidRPr="00DB4ACD">
        <w:rPr>
          <w:rFonts w:cs="Tahoma"/>
        </w:rPr>
        <w:t>с приложением копий исполненных договоров (контрактов), а также документов, подтверждающих факт оказания услуг (выполнения работ) в рамках представленного договора (контракта), составление которых предусмотрено представленным участником закупки договором (контрактом) (например, акты оказанных услуг (выполненных работ)).</w:t>
      </w:r>
    </w:p>
    <w:p w14:paraId="7494027B" w14:textId="77777777" w:rsidR="00DB4ACD" w:rsidRPr="00DB4ACD" w:rsidRDefault="00DB4ACD" w:rsidP="00DB4ACD">
      <w:pPr>
        <w:spacing w:line="252" w:lineRule="auto"/>
        <w:ind w:firstLine="567"/>
        <w:jc w:val="both"/>
        <w:rPr>
          <w:rFonts w:ascii="Calibri" w:hAnsi="Calibri" w:cs="Tahoma"/>
          <w:color w:val="365F91"/>
          <w:sz w:val="22"/>
          <w:szCs w:val="20"/>
        </w:rPr>
      </w:pPr>
    </w:p>
    <w:p w14:paraId="6D3010AE" w14:textId="77777777" w:rsidR="00DB4ACD" w:rsidRPr="00DB4ACD" w:rsidRDefault="00DB4ACD" w:rsidP="00DB4ACD">
      <w:pPr>
        <w:spacing w:line="252" w:lineRule="auto"/>
        <w:ind w:firstLine="567"/>
        <w:jc w:val="both"/>
        <w:rPr>
          <w:rFonts w:ascii="Calibri" w:hAnsi="Calibri" w:cs="Tahoma"/>
          <w:sz w:val="22"/>
          <w:szCs w:val="20"/>
        </w:rPr>
      </w:pPr>
      <w:r w:rsidRPr="00DB4ACD">
        <w:rPr>
          <w:rFonts w:cs="Tahoma"/>
          <w:szCs w:val="20"/>
        </w:rPr>
        <w:t>Каждый из указанных в справке договор (контракт) должен соответствовать одновременно всем следующим условиям:</w:t>
      </w:r>
    </w:p>
    <w:p w14:paraId="67FCE7E8" w14:textId="77777777" w:rsidR="00DB4ACD" w:rsidRPr="00DB4ACD" w:rsidRDefault="00DB4ACD" w:rsidP="00DB4ACD">
      <w:pPr>
        <w:spacing w:line="252" w:lineRule="auto"/>
        <w:ind w:firstLine="567"/>
        <w:jc w:val="both"/>
        <w:rPr>
          <w:rFonts w:ascii="Calibri" w:hAnsi="Calibri" w:cs="Tahoma"/>
          <w:sz w:val="22"/>
          <w:szCs w:val="20"/>
        </w:rPr>
      </w:pPr>
      <w:r w:rsidRPr="00DB4ACD">
        <w:rPr>
          <w:rFonts w:cs="Tahoma"/>
          <w:szCs w:val="20"/>
        </w:rPr>
        <w:t>1. Предметом договора (контракта) является оказание услуг (выполнение работ) по печати персонализированных документов формата А4 и формата 203х350 мм с последующим изготовлением бесконвертных почтовых отправлений</w:t>
      </w:r>
      <w:r w:rsidRPr="00DB4ACD" w:rsidDel="00C31070">
        <w:rPr>
          <w:rFonts w:cs="Tahoma"/>
          <w:szCs w:val="20"/>
        </w:rPr>
        <w:t xml:space="preserve"> </w:t>
      </w:r>
      <w:r w:rsidRPr="00DB4ACD">
        <w:rPr>
          <w:rFonts w:cs="Tahoma"/>
          <w:szCs w:val="20"/>
        </w:rPr>
        <w:t xml:space="preserve">и/или </w:t>
      </w:r>
      <w:r w:rsidRPr="00DB4ACD">
        <w:rPr>
          <w:rFonts w:cs="Tahoma"/>
          <w:color w:val="000000"/>
          <w:lang w:eastAsia="en-US"/>
        </w:rPr>
        <w:t xml:space="preserve">по печати персонализированных документов формата А3 с последующим изготовлением </w:t>
      </w:r>
      <w:r w:rsidRPr="00DB4ACD">
        <w:rPr>
          <w:rFonts w:cs="Tahoma"/>
        </w:rPr>
        <w:t>двухстраничных бесконвертных почтовых отправлений</w:t>
      </w:r>
      <w:r w:rsidRPr="00DB4ACD" w:rsidDel="00C31070">
        <w:rPr>
          <w:rFonts w:cs="Tahoma"/>
          <w:szCs w:val="20"/>
        </w:rPr>
        <w:t xml:space="preserve"> </w:t>
      </w:r>
      <w:r w:rsidRPr="00DB4ACD">
        <w:rPr>
          <w:rFonts w:cs="Tahoma"/>
          <w:szCs w:val="20"/>
        </w:rPr>
        <w:t xml:space="preserve">и/или </w:t>
      </w:r>
      <w:r w:rsidRPr="00DB4ACD">
        <w:rPr>
          <w:rFonts w:cs="Tahoma"/>
          <w:color w:val="000000"/>
          <w:lang w:eastAsia="en-US"/>
        </w:rPr>
        <w:t xml:space="preserve">по </w:t>
      </w:r>
      <w:r w:rsidRPr="00DB4ACD">
        <w:rPr>
          <w:rFonts w:cs="Tahoma"/>
          <w:color w:val="000000"/>
          <w:lang w:eastAsia="en-US"/>
        </w:rPr>
        <w:lastRenderedPageBreak/>
        <w:t>печати персонализированных документов формата А4 с последующим</w:t>
      </w:r>
      <w:r w:rsidRPr="00DB4ACD">
        <w:rPr>
          <w:rFonts w:cs="Tahoma"/>
        </w:rPr>
        <w:t xml:space="preserve"> автоматическим вложением в почтовые конверты.</w:t>
      </w:r>
    </w:p>
    <w:p w14:paraId="6C59A37E" w14:textId="77777777" w:rsidR="00DB4ACD" w:rsidRPr="00DB4ACD" w:rsidRDefault="00DB4ACD" w:rsidP="00DB4ACD">
      <w:pPr>
        <w:spacing w:line="252" w:lineRule="auto"/>
        <w:ind w:firstLine="567"/>
        <w:jc w:val="both"/>
        <w:rPr>
          <w:rFonts w:cs="Tahoma"/>
          <w:szCs w:val="20"/>
          <w:lang w:eastAsia="en-US"/>
        </w:rPr>
      </w:pPr>
      <w:r w:rsidRPr="00DB4ACD">
        <w:rPr>
          <w:rFonts w:cs="Tahoma"/>
          <w:szCs w:val="20"/>
          <w:lang w:eastAsia="en-US"/>
        </w:rPr>
        <w:t>2. Цена каждого договора (контракта) должна быть не менее 100 000 руб. с НДС.</w:t>
      </w:r>
    </w:p>
    <w:p w14:paraId="45E20E69" w14:textId="77777777" w:rsidR="00DB4ACD" w:rsidRPr="00DB4ACD" w:rsidRDefault="00DB4ACD" w:rsidP="00DB4ACD">
      <w:pPr>
        <w:spacing w:after="240" w:line="252" w:lineRule="auto"/>
        <w:jc w:val="both"/>
        <w:rPr>
          <w:b/>
          <w:i/>
        </w:rPr>
      </w:pPr>
      <w:r w:rsidRPr="00DB4ACD">
        <w:rPr>
          <w:b/>
          <w:i/>
        </w:rPr>
        <w:t>! Договоры (контракты) несоответствующие указанным условиям, считаются непредставленными.</w:t>
      </w:r>
    </w:p>
    <w:p w14:paraId="0C4FB2E1" w14:textId="77777777" w:rsidR="00DB4ACD" w:rsidRPr="00DB4ACD" w:rsidRDefault="00DB4ACD" w:rsidP="00DB4ACD">
      <w:pPr>
        <w:shd w:val="clear" w:color="auto" w:fill="FFFFFF"/>
        <w:spacing w:after="300"/>
        <w:jc w:val="both"/>
        <w:textAlignment w:val="top"/>
        <w:rPr>
          <w:rFonts w:cs="Tahoma"/>
          <w:color w:val="333333"/>
          <w:szCs w:val="20"/>
        </w:rPr>
      </w:pPr>
      <w:r w:rsidRPr="00DB4ACD">
        <w:rPr>
          <w:rFonts w:cs="Tahoma"/>
          <w:color w:val="333333"/>
          <w:szCs w:val="20"/>
        </w:rPr>
        <w:t xml:space="preserve">          Представленные участником закупки контракты/договоры, исполнение которых не подтверждено документально, не учитываются при оценке.</w:t>
      </w:r>
    </w:p>
    <w:p w14:paraId="688E2852" w14:textId="77777777" w:rsidR="00DB4ACD" w:rsidRPr="00DB4ACD" w:rsidRDefault="00DB4ACD" w:rsidP="00DB4ACD">
      <w:pPr>
        <w:spacing w:after="240" w:line="252" w:lineRule="auto"/>
        <w:ind w:firstLine="567"/>
        <w:jc w:val="both"/>
        <w:rPr>
          <w:rFonts w:cs="Tahoma"/>
          <w:szCs w:val="20"/>
          <w:lang w:eastAsia="en-US"/>
        </w:rPr>
      </w:pPr>
      <w:r w:rsidRPr="00DB4ACD">
        <w:rPr>
          <w:rFonts w:cs="Tahoma"/>
          <w:color w:val="333333"/>
          <w:szCs w:val="20"/>
        </w:rPr>
        <w:t>Представленные документы должны быть в виде полночитаемых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14:paraId="30ADAFAD" w14:textId="77777777" w:rsidR="00DB4ACD" w:rsidRPr="00DB4ACD" w:rsidRDefault="00DB4ACD" w:rsidP="00DB4ACD">
      <w:pPr>
        <w:spacing w:after="240"/>
        <w:ind w:firstLine="708"/>
        <w:jc w:val="both"/>
        <w:rPr>
          <w:rFonts w:cs="Tahoma"/>
          <w:szCs w:val="20"/>
        </w:rPr>
      </w:pPr>
      <w:r w:rsidRPr="00DB4ACD">
        <w:rPr>
          <w:rFonts w:cs="Tahoma"/>
          <w:szCs w:val="20"/>
        </w:rPr>
        <w:t>Балльная оценка каждой заявки по критерию «Опыт участника закупки по оказанию аналогичных услуг» определяется по следующей формуле:</w:t>
      </w:r>
    </w:p>
    <w:p w14:paraId="12394A2E" w14:textId="77777777" w:rsidR="00DB4ACD" w:rsidRPr="00DB4ACD" w:rsidRDefault="001409AF" w:rsidP="00DB4ACD">
      <w:pPr>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о</m:t>
            </m:r>
          </m:e>
          <m:sub>
            <m:r>
              <w:rPr>
                <w:rFonts w:ascii="Cambria Math" w:hAnsi="Cambria Math" w:cs="Tahoma"/>
                <w:szCs w:val="20"/>
                <w:lang w:val="en-US"/>
              </w:rPr>
              <m:t>i</m:t>
            </m:r>
          </m:sub>
        </m:sSub>
        <m:r>
          <w:rPr>
            <w:rFonts w:ascii="Cambria Math" w:hAnsi="Cambria Math" w:cs="Tahoma"/>
            <w:szCs w:val="20"/>
          </w:rPr>
          <m:t>=</m:t>
        </m:r>
        <m:sSub>
          <m:sSubPr>
            <m:ctrlPr>
              <w:rPr>
                <w:rFonts w:ascii="Cambria Math" w:hAnsi="Cambria Math"/>
                <w:i/>
                <w:lang w:val="en-US"/>
              </w:rPr>
            </m:ctrlPr>
          </m:sSubPr>
          <m:e>
            <m:r>
              <w:rPr>
                <w:rFonts w:ascii="Cambria Math" w:hAnsi="Cambria Math" w:cs="Tahoma"/>
                <w:szCs w:val="20"/>
              </w:rPr>
              <m:t>(</m:t>
            </m:r>
            <m:r>
              <w:rPr>
                <w:rFonts w:ascii="Cambria Math" w:hAnsi="Cambria Math" w:cs="Tahoma"/>
                <w:szCs w:val="20"/>
                <w:lang w:val="en-US"/>
              </w:rPr>
              <m:t>R</m:t>
            </m:r>
            <m:r>
              <w:rPr>
                <w:rFonts w:ascii="Cambria Math" w:hAnsi="Cambria Math" w:cs="Tahoma"/>
                <w:szCs w:val="20"/>
              </w:rPr>
              <m:t>1о</m:t>
            </m:r>
          </m:e>
          <m:sub>
            <m:r>
              <w:rPr>
                <w:rFonts w:ascii="Cambria Math" w:hAnsi="Cambria Math" w:cs="Tahoma"/>
                <w:szCs w:val="20"/>
                <w:lang w:val="en-US"/>
              </w:rPr>
              <m:t>i</m:t>
            </m:r>
          </m:sub>
        </m:sSub>
        <m:r>
          <m:rPr>
            <m:sty m:val="p"/>
          </m:rPr>
          <w:rPr>
            <w:rFonts w:ascii="Cambria Math" w:hAnsi="Cambria Math"/>
            <w:lang w:val="en-US"/>
          </w:rPr>
          <m:t>x</m:t>
        </m:r>
        <m:r>
          <m:rPr>
            <m:sty m:val="p"/>
          </m:rPr>
          <w:rPr>
            <w:rFonts w:ascii="Cambria Math" w:hAnsi="Cambria Math"/>
          </w:rPr>
          <m:t xml:space="preserve"> </m:t>
        </m:r>
        <m:r>
          <m:rPr>
            <m:sty m:val="p"/>
          </m:rPr>
          <w:rPr>
            <w:rFonts w:ascii="Cambria Math" w:hAnsi="Cambria Math"/>
            <w:lang w:val="en-US"/>
          </w:rPr>
          <m:t>V</m:t>
        </m:r>
        <m:r>
          <m:rPr>
            <m:sty m:val="p"/>
          </m:rPr>
          <w:rPr>
            <w:rFonts w:ascii="Cambria Math" w:hAnsi="Cambria Math"/>
          </w:rPr>
          <m:t>1</m:t>
        </m:r>
        <m:r>
          <m:rPr>
            <m:sty m:val="p"/>
          </m:rPr>
          <w:rPr>
            <w:rFonts w:ascii="Cambria Math" w:hAnsi="Cambria Math"/>
            <w:lang w:val="en-US"/>
          </w:rPr>
          <m:t>o</m:t>
        </m:r>
        <m:r>
          <m:rPr>
            <m:sty m:val="p"/>
          </m:rPr>
          <w:rPr>
            <w:rFonts w:ascii="Cambria Math" w:hAnsi="Cambria Math"/>
          </w:rPr>
          <m:t>)</m:t>
        </m:r>
        <m:r>
          <w:rPr>
            <w:rFonts w:ascii="Cambria Math" w:hAnsi="Cambria Math" w:cs="Tahoma"/>
            <w:szCs w:val="20"/>
          </w:rPr>
          <m:t>+(</m:t>
        </m:r>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2о</m:t>
            </m:r>
          </m:e>
          <m:sub>
            <m:r>
              <w:rPr>
                <w:rFonts w:ascii="Cambria Math" w:hAnsi="Cambria Math" w:cs="Tahoma"/>
                <w:szCs w:val="20"/>
                <w:lang w:val="en-US"/>
              </w:rPr>
              <m:t>i</m:t>
            </m:r>
          </m:sub>
        </m:sSub>
        <m:r>
          <m:rPr>
            <m:sty m:val="p"/>
          </m:rPr>
          <w:rPr>
            <w:rFonts w:ascii="Cambria Math" w:hAnsi="Cambria Math"/>
            <w:lang w:val="en-US"/>
          </w:rPr>
          <m:t>x</m:t>
        </m:r>
        <m:r>
          <m:rPr>
            <m:sty m:val="p"/>
          </m:rPr>
          <w:rPr>
            <w:rFonts w:ascii="Cambria Math" w:hAnsi="Cambria Math"/>
          </w:rPr>
          <m:t xml:space="preserve"> </m:t>
        </m:r>
        <m:r>
          <m:rPr>
            <m:sty m:val="p"/>
          </m:rPr>
          <w:rPr>
            <w:rFonts w:ascii="Cambria Math" w:hAnsi="Cambria Math"/>
            <w:lang w:val="en-US"/>
          </w:rPr>
          <m:t>V</m:t>
        </m:r>
        <m:r>
          <m:rPr>
            <m:sty m:val="p"/>
          </m:rPr>
          <w:rPr>
            <w:rFonts w:ascii="Cambria Math" w:hAnsi="Cambria Math"/>
          </w:rPr>
          <m:t>2</m:t>
        </m:r>
        <m:r>
          <m:rPr>
            <m:sty m:val="p"/>
          </m:rPr>
          <w:rPr>
            <w:rFonts w:ascii="Cambria Math" w:hAnsi="Cambria Math"/>
            <w:lang w:val="en-US"/>
          </w:rPr>
          <m:t>o</m:t>
        </m:r>
        <m:r>
          <m:rPr>
            <m:sty m:val="p"/>
          </m:rPr>
          <w:rPr>
            <w:rFonts w:ascii="Cambria Math" w:hAnsi="Cambria Math"/>
          </w:rPr>
          <m:t>)</m:t>
        </m:r>
        <m:r>
          <w:rPr>
            <w:rFonts w:ascii="Cambria Math" w:hAnsi="Cambria Math" w:cs="Tahoma"/>
            <w:szCs w:val="20"/>
          </w:rPr>
          <m:t>+</m:t>
        </m:r>
        <m:sSub>
          <m:sSubPr>
            <m:ctrlPr>
              <w:rPr>
                <w:rFonts w:ascii="Cambria Math" w:hAnsi="Cambria Math"/>
                <w:i/>
                <w:lang w:val="en-US"/>
              </w:rPr>
            </m:ctrlPr>
          </m:sSubPr>
          <m:e>
            <m:r>
              <w:rPr>
                <w:rFonts w:ascii="Cambria Math" w:hAnsi="Cambria Math" w:cs="Tahoma"/>
                <w:szCs w:val="20"/>
              </w:rPr>
              <m:t>(</m:t>
            </m:r>
            <m:r>
              <w:rPr>
                <w:rFonts w:ascii="Cambria Math" w:hAnsi="Cambria Math" w:cs="Tahoma"/>
                <w:szCs w:val="20"/>
                <w:lang w:val="en-US"/>
              </w:rPr>
              <m:t>R</m:t>
            </m:r>
            <m:r>
              <w:rPr>
                <w:rFonts w:ascii="Cambria Math" w:hAnsi="Cambria Math" w:cs="Tahoma"/>
                <w:szCs w:val="20"/>
              </w:rPr>
              <m:t>3о</m:t>
            </m:r>
          </m:e>
          <m:sub>
            <m:r>
              <w:rPr>
                <w:rFonts w:ascii="Cambria Math" w:hAnsi="Cambria Math" w:cs="Tahoma"/>
                <w:szCs w:val="20"/>
                <w:lang w:val="en-US"/>
              </w:rPr>
              <m:t>i</m:t>
            </m:r>
          </m:sub>
        </m:sSub>
        <m:r>
          <m:rPr>
            <m:sty m:val="p"/>
          </m:rPr>
          <w:rPr>
            <w:rFonts w:ascii="Cambria Math" w:hAnsi="Cambria Math"/>
            <w:lang w:val="en-US"/>
          </w:rPr>
          <m:t>x</m:t>
        </m:r>
        <m:r>
          <m:rPr>
            <m:sty m:val="p"/>
          </m:rPr>
          <w:rPr>
            <w:rFonts w:ascii="Cambria Math" w:hAnsi="Cambria Math"/>
          </w:rPr>
          <m:t xml:space="preserve"> </m:t>
        </m:r>
        <m:r>
          <m:rPr>
            <m:sty m:val="p"/>
          </m:rPr>
          <w:rPr>
            <w:rFonts w:ascii="Cambria Math" w:hAnsi="Cambria Math"/>
            <w:lang w:val="en-US"/>
          </w:rPr>
          <m:t>V</m:t>
        </m:r>
        <m:r>
          <m:rPr>
            <m:sty m:val="p"/>
          </m:rPr>
          <w:rPr>
            <w:rFonts w:ascii="Cambria Math" w:hAnsi="Cambria Math"/>
          </w:rPr>
          <m:t>3</m:t>
        </m:r>
        <m:r>
          <m:rPr>
            <m:sty m:val="p"/>
          </m:rPr>
          <w:rPr>
            <w:rFonts w:ascii="Cambria Math" w:hAnsi="Cambria Math"/>
            <w:lang w:val="en-US"/>
          </w:rPr>
          <m:t>o</m:t>
        </m:r>
        <m:r>
          <m:rPr>
            <m:sty m:val="p"/>
          </m:rPr>
          <w:rPr>
            <w:rFonts w:ascii="Cambria Math" w:hAnsi="Cambria Math"/>
            <w:vertAlign w:val="subscript"/>
          </w:rPr>
          <m:t>)</m:t>
        </m:r>
      </m:oMath>
      <w:r w:rsidR="00DB4ACD" w:rsidRPr="00DB4ACD">
        <w:rPr>
          <w:rFonts w:cs="Tahoma"/>
          <w:vertAlign w:val="subscript"/>
        </w:rPr>
        <w:t>+</w:t>
      </w:r>
      <m:oMath>
        <m:r>
          <w:rPr>
            <w:rFonts w:ascii="Cambria Math" w:hAnsi="Cambria Math"/>
          </w:rPr>
          <m:t xml:space="preserve"> </m:t>
        </m:r>
        <m:sSub>
          <m:sSubPr>
            <m:ctrlPr>
              <w:rPr>
                <w:rFonts w:ascii="Cambria Math" w:hAnsi="Cambria Math"/>
                <w:i/>
                <w:lang w:val="en-US"/>
              </w:rPr>
            </m:ctrlPr>
          </m:sSubPr>
          <m:e>
            <m:r>
              <w:rPr>
                <w:rFonts w:ascii="Cambria Math" w:hAnsi="Cambria Math" w:cs="Tahoma"/>
                <w:szCs w:val="20"/>
              </w:rPr>
              <m:t>(</m:t>
            </m:r>
            <m:r>
              <w:rPr>
                <w:rFonts w:ascii="Cambria Math" w:hAnsi="Cambria Math" w:cs="Tahoma"/>
                <w:szCs w:val="20"/>
                <w:lang w:val="en-US"/>
              </w:rPr>
              <m:t>R</m:t>
            </m:r>
            <m:r>
              <w:rPr>
                <w:rFonts w:ascii="Cambria Math" w:hAnsi="Cambria Math" w:cs="Tahoma"/>
                <w:szCs w:val="20"/>
              </w:rPr>
              <m:t>4о</m:t>
            </m:r>
          </m:e>
          <m:sub>
            <m:r>
              <w:rPr>
                <w:rFonts w:ascii="Cambria Math" w:hAnsi="Cambria Math" w:cs="Tahoma"/>
                <w:szCs w:val="20"/>
                <w:lang w:val="en-US"/>
              </w:rPr>
              <m:t>i</m:t>
            </m:r>
          </m:sub>
        </m:sSub>
        <m:r>
          <m:rPr>
            <m:sty m:val="p"/>
          </m:rPr>
          <w:rPr>
            <w:rFonts w:ascii="Cambria Math" w:hAnsi="Cambria Math"/>
            <w:lang w:val="en-US"/>
          </w:rPr>
          <m:t>x</m:t>
        </m:r>
        <m:r>
          <m:rPr>
            <m:sty m:val="p"/>
          </m:rPr>
          <w:rPr>
            <w:rFonts w:ascii="Cambria Math" w:hAnsi="Cambria Math"/>
          </w:rPr>
          <m:t xml:space="preserve"> </m:t>
        </m:r>
        <m:r>
          <m:rPr>
            <m:sty m:val="p"/>
          </m:rPr>
          <w:rPr>
            <w:rFonts w:ascii="Cambria Math" w:hAnsi="Cambria Math"/>
            <w:lang w:val="en-US"/>
          </w:rPr>
          <m:t>V</m:t>
        </m:r>
        <m:r>
          <m:rPr>
            <m:sty m:val="p"/>
          </m:rPr>
          <w:rPr>
            <w:rFonts w:ascii="Cambria Math" w:hAnsi="Cambria Math"/>
          </w:rPr>
          <m:t>4</m:t>
        </m:r>
        <m:r>
          <m:rPr>
            <m:sty m:val="p"/>
          </m:rPr>
          <w:rPr>
            <w:rFonts w:ascii="Cambria Math" w:hAnsi="Cambria Math"/>
            <w:lang w:val="en-US"/>
          </w:rPr>
          <m:t>o</m:t>
        </m:r>
        <m:r>
          <m:rPr>
            <m:sty m:val="p"/>
          </m:rPr>
          <w:rPr>
            <w:rFonts w:ascii="Cambria Math" w:hAnsi="Cambria Math"/>
            <w:vertAlign w:val="subscript"/>
          </w:rPr>
          <m:t>)</m:t>
        </m:r>
      </m:oMath>
    </w:p>
    <w:p w14:paraId="3ADF8161" w14:textId="77777777" w:rsidR="00DB4ACD" w:rsidRPr="00DB4ACD" w:rsidRDefault="00DB4ACD" w:rsidP="00DB4ACD">
      <w:pPr>
        <w:rPr>
          <w:rFonts w:cs="Tahoma"/>
          <w:szCs w:val="20"/>
        </w:rPr>
      </w:pPr>
      <w:r w:rsidRPr="00DB4ACD">
        <w:rPr>
          <w:rFonts w:cs="Tahoma"/>
          <w:szCs w:val="20"/>
        </w:rPr>
        <w:t>где</w:t>
      </w:r>
    </w:p>
    <w:p w14:paraId="2B7348B2" w14:textId="77777777" w:rsidR="00DB4ACD" w:rsidRPr="00DB4ACD" w:rsidRDefault="001409AF" w:rsidP="00DB4ACD">
      <w:pPr>
        <w:jc w:val="both"/>
        <w:rPr>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о</m:t>
            </m:r>
          </m:e>
          <m:sub>
            <m:r>
              <w:rPr>
                <w:rFonts w:ascii="Cambria Math" w:hAnsi="Cambria Math" w:cs="Tahoma"/>
                <w:szCs w:val="20"/>
                <w:lang w:val="en-US"/>
              </w:rPr>
              <m:t>i</m:t>
            </m:r>
          </m:sub>
        </m:sSub>
      </m:oMath>
      <w:r w:rsidR="00DB4ACD" w:rsidRPr="00DB4ACD">
        <w:rPr>
          <w:szCs w:val="20"/>
        </w:rPr>
        <w:t xml:space="preserve"> – баллы, присуждаемые i-му участнику по критерию «Опыт участника закупки </w:t>
      </w:r>
      <w:r w:rsidR="00DB4ACD" w:rsidRPr="00DB4ACD">
        <w:rPr>
          <w:rFonts w:cs="Tahoma"/>
        </w:rPr>
        <w:t>по оказанию аналогичных услуг</w:t>
      </w:r>
      <w:r w:rsidR="00DB4ACD" w:rsidRPr="00DB4ACD">
        <w:rPr>
          <w:szCs w:val="20"/>
        </w:rPr>
        <w:t>»;</w:t>
      </w:r>
    </w:p>
    <w:p w14:paraId="00B8A212" w14:textId="77777777" w:rsidR="00DB4ACD" w:rsidRPr="00DB4ACD" w:rsidRDefault="001409AF" w:rsidP="00DB4ACD">
      <w:pPr>
        <w:jc w:val="both"/>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1о</m:t>
            </m:r>
          </m:e>
          <m:sub>
            <m:r>
              <w:rPr>
                <w:rFonts w:ascii="Cambria Math" w:hAnsi="Cambria Math"/>
                <w:szCs w:val="20"/>
              </w:rPr>
              <m:t>i</m:t>
            </m:r>
          </m:sub>
        </m:sSub>
      </m:oMath>
      <w:r w:rsidR="00DB4ACD" w:rsidRPr="00DB4ACD">
        <w:rPr>
          <w:szCs w:val="20"/>
        </w:rPr>
        <w:t xml:space="preserve"> – баллы, присуждаемые i-му участнику по подкритерию «Опыт Участника закупки по оказанию аналогичных услуг</w:t>
      </w:r>
      <w:r w:rsidR="00DB4ACD" w:rsidRPr="00DB4ACD" w:rsidDel="00F721AC">
        <w:rPr>
          <w:szCs w:val="20"/>
        </w:rPr>
        <w:t xml:space="preserve"> </w:t>
      </w:r>
      <w:r w:rsidR="00DB4ACD" w:rsidRPr="00DB4ACD">
        <w:rPr>
          <w:szCs w:val="20"/>
        </w:rPr>
        <w:t>по печати персонализированных документов формата А4 с последующим изготовлением бесконвертных почтовых отправлений»;</w:t>
      </w:r>
    </w:p>
    <w:p w14:paraId="462E3201" w14:textId="77777777" w:rsidR="00DB4ACD" w:rsidRPr="00DB4ACD" w:rsidRDefault="001409AF" w:rsidP="00DB4ACD">
      <w:pPr>
        <w:jc w:val="both"/>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2о</m:t>
            </m:r>
          </m:e>
          <m:sub>
            <m:r>
              <w:rPr>
                <w:rFonts w:ascii="Cambria Math" w:hAnsi="Cambria Math"/>
                <w:szCs w:val="20"/>
              </w:rPr>
              <m:t>i</m:t>
            </m:r>
          </m:sub>
        </m:sSub>
      </m:oMath>
      <w:r w:rsidR="00DB4ACD" w:rsidRPr="00DB4ACD">
        <w:rPr>
          <w:szCs w:val="20"/>
        </w:rPr>
        <w:t xml:space="preserve"> – баллы, присуждаемые i-му участнику по подкритерию «Опыт Участника закупки по оказанию аналогичных услуг</w:t>
      </w:r>
      <w:r w:rsidR="00DB4ACD" w:rsidRPr="00DB4ACD" w:rsidDel="00F721AC">
        <w:rPr>
          <w:szCs w:val="20"/>
        </w:rPr>
        <w:t xml:space="preserve"> </w:t>
      </w:r>
      <w:r w:rsidR="00DB4ACD" w:rsidRPr="00DB4ACD">
        <w:rPr>
          <w:szCs w:val="20"/>
        </w:rPr>
        <w:t>по печати персонализированных документов формата 203х350 мм с последующим изготовлением бесконвертных почтовых отправлений»;</w:t>
      </w:r>
    </w:p>
    <w:p w14:paraId="7541234F" w14:textId="77777777" w:rsidR="00DB4ACD" w:rsidRPr="00DB4ACD" w:rsidRDefault="001409AF" w:rsidP="00DB4ACD">
      <w:pPr>
        <w:jc w:val="both"/>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3о</m:t>
            </m:r>
          </m:e>
          <m:sub>
            <m:r>
              <w:rPr>
                <w:rFonts w:ascii="Cambria Math" w:hAnsi="Cambria Math"/>
                <w:szCs w:val="20"/>
              </w:rPr>
              <m:t>i</m:t>
            </m:r>
          </m:sub>
        </m:sSub>
      </m:oMath>
      <w:r w:rsidR="00DB4ACD" w:rsidRPr="00DB4ACD">
        <w:rPr>
          <w:szCs w:val="20"/>
        </w:rPr>
        <w:t xml:space="preserve"> – баллы, присуждаемые i-му участнику по подкритерию «Опыт Участника закупки по оказанию аналогичных услуг</w:t>
      </w:r>
      <w:r w:rsidR="00DB4ACD" w:rsidRPr="00DB4ACD" w:rsidDel="00F721AC">
        <w:rPr>
          <w:szCs w:val="20"/>
        </w:rPr>
        <w:t xml:space="preserve"> </w:t>
      </w:r>
      <w:r w:rsidR="00DB4ACD" w:rsidRPr="00DB4ACD">
        <w:rPr>
          <w:szCs w:val="20"/>
        </w:rPr>
        <w:t>по печати персонализированных документов формата А3 с последующим изготовлением двухстраничных бесконвертных почтовых отправлений»;</w:t>
      </w:r>
    </w:p>
    <w:p w14:paraId="5EF475EC" w14:textId="77777777" w:rsidR="00DB4ACD" w:rsidRPr="00DB4ACD" w:rsidRDefault="001409AF" w:rsidP="00DB4ACD">
      <w:pPr>
        <w:jc w:val="both"/>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4о</m:t>
            </m:r>
          </m:e>
          <m:sub>
            <m:r>
              <w:rPr>
                <w:rFonts w:ascii="Cambria Math" w:hAnsi="Cambria Math"/>
                <w:szCs w:val="20"/>
              </w:rPr>
              <m:t>i</m:t>
            </m:r>
          </m:sub>
        </m:sSub>
      </m:oMath>
      <w:r w:rsidR="00DB4ACD" w:rsidRPr="00DB4ACD">
        <w:rPr>
          <w:szCs w:val="20"/>
        </w:rPr>
        <w:t xml:space="preserve"> – баллы, присуждаемые i-му участнику по подкритерию «Опыт Участника закупки по оказанию аналогичных услуг</w:t>
      </w:r>
      <w:r w:rsidR="00DB4ACD" w:rsidRPr="00DB4ACD" w:rsidDel="00F721AC">
        <w:rPr>
          <w:szCs w:val="20"/>
        </w:rPr>
        <w:t xml:space="preserve"> </w:t>
      </w:r>
      <w:r w:rsidR="00DB4ACD" w:rsidRPr="00DB4ACD">
        <w:rPr>
          <w:szCs w:val="20"/>
        </w:rPr>
        <w:t>по печати персонализированных документов формата А4 с последующим автоматическим вложением в почтовые конверты»;</w:t>
      </w:r>
    </w:p>
    <w:p w14:paraId="635CD20C" w14:textId="77777777" w:rsidR="00DB4ACD" w:rsidRPr="00DB4ACD" w:rsidRDefault="00DB4ACD" w:rsidP="00DB4ACD">
      <w:pPr>
        <w:spacing w:after="240"/>
        <w:ind w:firstLine="567"/>
        <w:jc w:val="both"/>
        <w:rPr>
          <w:rFonts w:cs="Tahoma"/>
          <w:szCs w:val="20"/>
        </w:rPr>
      </w:pPr>
      <m:oMath>
        <m:r>
          <m:rPr>
            <m:sty m:val="p"/>
          </m:rPr>
          <w:rPr>
            <w:rFonts w:ascii="Cambria Math" w:hAnsi="Cambria Math"/>
            <w:szCs w:val="20"/>
          </w:rPr>
          <m:t>V1o, V2o, V3o</m:t>
        </m:r>
        <m:r>
          <w:rPr>
            <w:rFonts w:ascii="Cambria Math" w:hAnsi="Cambria Math"/>
            <w:szCs w:val="20"/>
          </w:rPr>
          <m:t>,</m:t>
        </m:r>
        <m:r>
          <m:rPr>
            <m:sty m:val="p"/>
          </m:rPr>
          <w:rPr>
            <w:rFonts w:ascii="Cambria Math" w:hAnsi="Cambria Math"/>
            <w:szCs w:val="20"/>
          </w:rPr>
          <m:t xml:space="preserve"> V4o  </m:t>
        </m:r>
      </m:oMath>
      <w:r w:rsidRPr="00DB4ACD">
        <w:rPr>
          <w:szCs w:val="20"/>
        </w:rPr>
        <w:t xml:space="preserve">– весовые коэффициенты соответствующих </w:t>
      </w:r>
      <w:r w:rsidRPr="00DB4ACD">
        <w:t>подкритериев первого уровня</w:t>
      </w:r>
    </w:p>
    <w:p w14:paraId="7AF3051A" w14:textId="77777777" w:rsidR="00DB4ACD" w:rsidRPr="00DB4ACD" w:rsidRDefault="00DB4ACD" w:rsidP="00DB4ACD">
      <w:pPr>
        <w:spacing w:after="240"/>
        <w:ind w:firstLine="567"/>
        <w:jc w:val="both"/>
        <w:rPr>
          <w:rFonts w:cs="Tahoma"/>
          <w:szCs w:val="20"/>
        </w:rPr>
      </w:pPr>
      <w:r w:rsidRPr="00DB4ACD">
        <w:rPr>
          <w:rFonts w:cs="Tahoma"/>
          <w:szCs w:val="20"/>
        </w:rPr>
        <w:t xml:space="preserve">Балльная оценка каждой заявки по подкритерию </w:t>
      </w:r>
      <w:r w:rsidRPr="00DB4ACD">
        <w:rPr>
          <w:rFonts w:cs="Tahoma"/>
          <w:b/>
          <w:szCs w:val="20"/>
        </w:rPr>
        <w:t xml:space="preserve">«Опыт Участника закупки по оказанию </w:t>
      </w:r>
      <w:r w:rsidRPr="00DB4ACD">
        <w:rPr>
          <w:rFonts w:cs="Tahoma"/>
          <w:b/>
        </w:rPr>
        <w:t>аналогичных</w:t>
      </w:r>
      <w:r w:rsidRPr="00DB4ACD">
        <w:rPr>
          <w:rFonts w:cs="Tahoma"/>
        </w:rPr>
        <w:t xml:space="preserve"> </w:t>
      </w:r>
      <w:r w:rsidRPr="00DB4ACD">
        <w:rPr>
          <w:rFonts w:cs="Tahoma"/>
          <w:b/>
          <w:szCs w:val="20"/>
        </w:rPr>
        <w:t>услуг</w:t>
      </w:r>
      <w:r w:rsidRPr="00DB4ACD" w:rsidDel="00F721AC">
        <w:rPr>
          <w:rFonts w:cs="Tahoma"/>
          <w:b/>
          <w:szCs w:val="20"/>
        </w:rPr>
        <w:t xml:space="preserve"> </w:t>
      </w:r>
      <w:r w:rsidRPr="00DB4ACD">
        <w:rPr>
          <w:rFonts w:cs="Tahoma"/>
          <w:b/>
          <w:szCs w:val="20"/>
        </w:rPr>
        <w:t>по печати персонализированных документов формата А4 с последующим изготовлением бесконвертных почтовых отправлений»</w:t>
      </w:r>
      <w:r w:rsidRPr="00DB4ACD">
        <w:rPr>
          <w:rFonts w:cs="Tahoma"/>
          <w:szCs w:val="20"/>
        </w:rPr>
        <w:t xml:space="preserve"> определяется по следующей формуле:</w:t>
      </w:r>
    </w:p>
    <w:p w14:paraId="5817A21E" w14:textId="77777777" w:rsidR="00DB4ACD" w:rsidRPr="00DB4ACD" w:rsidRDefault="00DB4ACD" w:rsidP="00DB4ACD">
      <w:pPr>
        <w:spacing w:after="240"/>
        <w:ind w:firstLine="567"/>
        <w:jc w:val="both"/>
        <w:rPr>
          <w:rFonts w:cs="Tahoma"/>
          <w:szCs w:val="20"/>
        </w:rPr>
      </w:pPr>
      <w:r w:rsidRPr="00DB4ACD">
        <w:t>Принимается к расчету количество изготовленных персонализированных документов формата А4 с последующим изготовлением бесконвертных почтовых отправлений, подтвержденное предоставленными Участником документами.</w:t>
      </w:r>
    </w:p>
    <w:p w14:paraId="1DB3337D" w14:textId="77777777" w:rsidR="00DB4ACD" w:rsidRPr="00DB4ACD" w:rsidRDefault="001409AF" w:rsidP="00DB4ACD">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R1о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Amax</m:t>
                  </m:r>
                </m:sub>
              </m:sSub>
            </m:den>
          </m:f>
          <m:r>
            <w:rPr>
              <w:rFonts w:ascii="Cambria Math" w:hAnsi="Cambria Math" w:cs="Tahoma"/>
              <w:szCs w:val="20"/>
            </w:rPr>
            <m:t xml:space="preserve">х </m:t>
          </m:r>
          <m:r>
            <w:rPr>
              <w:rFonts w:ascii="Cambria Math" w:hAnsi="Cambria Math" w:cs="Tahoma"/>
              <w:color w:val="000000"/>
              <w:szCs w:val="20"/>
              <w:lang w:val="en-US"/>
            </w:rPr>
            <m:t>4</m:t>
          </m:r>
        </m:oMath>
      </m:oMathPara>
    </w:p>
    <w:p w14:paraId="7ECB0D09" w14:textId="77777777" w:rsidR="00DB4ACD" w:rsidRPr="00DB4ACD" w:rsidRDefault="00DB4ACD" w:rsidP="00DB4ACD">
      <w:pPr>
        <w:jc w:val="both"/>
        <w:rPr>
          <w:rFonts w:cs="Tahoma"/>
          <w:szCs w:val="20"/>
        </w:rPr>
      </w:pPr>
      <w:r w:rsidRPr="00DB4ACD">
        <w:rPr>
          <w:rFonts w:cs="Tahoma"/>
          <w:szCs w:val="20"/>
        </w:rPr>
        <w:t>где:</w:t>
      </w:r>
    </w:p>
    <w:p w14:paraId="4EC00F2D" w14:textId="77777777" w:rsidR="00DB4ACD" w:rsidRPr="00DB4ACD" w:rsidRDefault="001409AF"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1о</m:t>
            </m:r>
          </m:e>
          <m:sub>
            <m:r>
              <w:rPr>
                <w:rFonts w:ascii="Cambria Math" w:hAnsi="Cambria Math" w:cs="Tahoma"/>
                <w:szCs w:val="20"/>
                <w:lang w:val="en-US"/>
              </w:rPr>
              <m:t>i</m:t>
            </m:r>
          </m:sub>
        </m:sSub>
      </m:oMath>
      <w:r w:rsidR="00DB4ACD" w:rsidRPr="00DB4ACD">
        <w:rPr>
          <w:rFonts w:cs="Tahoma"/>
          <w:szCs w:val="20"/>
        </w:rPr>
        <w:t xml:space="preserve"> – баллы, присуждаемые </w:t>
      </w:r>
      <w:r w:rsidR="00DB4ACD" w:rsidRPr="00DB4ACD">
        <w:rPr>
          <w:rFonts w:cs="Tahoma"/>
          <w:szCs w:val="20"/>
          <w:lang w:val="en-US"/>
        </w:rPr>
        <w:t>i</w:t>
      </w:r>
      <w:r w:rsidR="00DB4ACD" w:rsidRPr="00DB4ACD">
        <w:rPr>
          <w:rFonts w:cs="Tahoma"/>
          <w:szCs w:val="20"/>
        </w:rPr>
        <w:t>-му участнику;</w:t>
      </w:r>
    </w:p>
    <w:p w14:paraId="39130365" w14:textId="77777777" w:rsidR="00DB4ACD" w:rsidRPr="00DB4ACD" w:rsidRDefault="001409AF"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Amax</m:t>
            </m:r>
          </m:sub>
        </m:sSub>
      </m:oMath>
      <w:r w:rsidR="00DB4ACD" w:rsidRPr="00DB4ACD">
        <w:rPr>
          <w:rFonts w:cs="Tahoma"/>
          <w:szCs w:val="20"/>
        </w:rPr>
        <w:t xml:space="preserve"> – максимальное предложение из предложений по критерию оценки, сделанных участниками закупки. </w:t>
      </w:r>
      <w:r w:rsidR="00DB4ACD" w:rsidRPr="00DB4ACD">
        <w:t xml:space="preserve"> </w:t>
      </w:r>
    </w:p>
    <w:p w14:paraId="29760F90" w14:textId="77777777" w:rsidR="00DB4ACD" w:rsidRPr="00DB4ACD" w:rsidRDefault="001409AF"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Ai</m:t>
            </m:r>
          </m:sub>
        </m:sSub>
      </m:oMath>
      <w:r w:rsidR="00DB4ACD" w:rsidRPr="00DB4ACD">
        <w:rPr>
          <w:rFonts w:cs="Tahoma"/>
          <w:szCs w:val="20"/>
        </w:rPr>
        <w:t xml:space="preserve"> – предложение участника закупки, заявка (предложение) которого оценивается.;</w:t>
      </w:r>
    </w:p>
    <w:p w14:paraId="313FC0EF" w14:textId="77777777" w:rsidR="00DB4ACD" w:rsidRPr="00DB4ACD" w:rsidRDefault="00DB4ACD" w:rsidP="00DB4ACD">
      <w:pPr>
        <w:spacing w:after="240"/>
        <w:jc w:val="both"/>
        <w:rPr>
          <w:rFonts w:cs="Tahoma"/>
          <w:szCs w:val="20"/>
        </w:rPr>
      </w:pPr>
      <w:r w:rsidRPr="00DB4ACD">
        <w:rPr>
          <w:rFonts w:cs="Tahoma"/>
          <w:szCs w:val="20"/>
          <w:lang w:val="en-US"/>
        </w:rPr>
        <w:t>i</w:t>
      </w:r>
      <w:r w:rsidRPr="00DB4ACD">
        <w:rPr>
          <w:rFonts w:cs="Tahoma"/>
          <w:szCs w:val="20"/>
        </w:rPr>
        <w:t xml:space="preserve"> – участник закупки</w:t>
      </w:r>
    </w:p>
    <w:p w14:paraId="75D95E72" w14:textId="77777777" w:rsidR="00DB4ACD" w:rsidRPr="00DB4ACD" w:rsidRDefault="00DB4ACD" w:rsidP="00DB4ACD">
      <w:pPr>
        <w:spacing w:after="240"/>
        <w:ind w:firstLine="567"/>
        <w:jc w:val="both"/>
        <w:rPr>
          <w:rFonts w:cs="Tahoma"/>
          <w:szCs w:val="20"/>
        </w:rPr>
      </w:pPr>
      <w:r w:rsidRPr="00DB4ACD">
        <w:rPr>
          <w:rFonts w:cs="Tahoma"/>
          <w:szCs w:val="20"/>
        </w:rPr>
        <w:t xml:space="preserve">Балльная оценка каждой заявки по подкритерию </w:t>
      </w:r>
      <w:r w:rsidRPr="00DB4ACD">
        <w:rPr>
          <w:rFonts w:cs="Tahoma"/>
          <w:b/>
          <w:szCs w:val="20"/>
        </w:rPr>
        <w:t xml:space="preserve">«Опыт Участника закупки по оказанию </w:t>
      </w:r>
      <w:r w:rsidRPr="00DB4ACD">
        <w:rPr>
          <w:rFonts w:cs="Tahoma"/>
          <w:b/>
        </w:rPr>
        <w:t>аналогичных</w:t>
      </w:r>
      <w:r w:rsidRPr="00DB4ACD">
        <w:rPr>
          <w:rFonts w:cs="Tahoma"/>
        </w:rPr>
        <w:t xml:space="preserve"> </w:t>
      </w:r>
      <w:r w:rsidRPr="00DB4ACD">
        <w:rPr>
          <w:rFonts w:cs="Tahoma"/>
          <w:b/>
          <w:szCs w:val="20"/>
        </w:rPr>
        <w:t>услуг</w:t>
      </w:r>
      <w:r w:rsidRPr="00DB4ACD" w:rsidDel="00F721AC">
        <w:rPr>
          <w:rFonts w:cs="Tahoma"/>
          <w:b/>
          <w:szCs w:val="20"/>
        </w:rPr>
        <w:t xml:space="preserve"> </w:t>
      </w:r>
      <w:r w:rsidRPr="00DB4ACD">
        <w:rPr>
          <w:rFonts w:cs="Tahoma"/>
          <w:b/>
          <w:szCs w:val="20"/>
        </w:rPr>
        <w:t>по печати персонализированных документов формата 203х350 мм с последующим изготовлением бесконвертных почтовых отправлений»</w:t>
      </w:r>
      <w:r w:rsidRPr="00DB4ACD">
        <w:rPr>
          <w:rFonts w:cs="Tahoma"/>
          <w:szCs w:val="20"/>
        </w:rPr>
        <w:t xml:space="preserve"> определяется по следующей формуле:</w:t>
      </w:r>
    </w:p>
    <w:p w14:paraId="2F094283" w14:textId="77777777" w:rsidR="00DB4ACD" w:rsidRPr="00DB4ACD" w:rsidRDefault="00DB4ACD" w:rsidP="00DB4ACD">
      <w:pPr>
        <w:spacing w:after="240"/>
        <w:ind w:firstLine="567"/>
        <w:jc w:val="both"/>
        <w:rPr>
          <w:rFonts w:cs="Tahoma"/>
          <w:szCs w:val="20"/>
        </w:rPr>
      </w:pPr>
      <w:r w:rsidRPr="00DB4ACD">
        <w:t>Принимается к расчету количество изготовленных персонализированных документов формата 203х350 мм с последующим изготовлением бесконвертных почтовых отправлений, подтвержденное предоставленными Участником документами.</w:t>
      </w:r>
    </w:p>
    <w:p w14:paraId="11496240" w14:textId="77777777" w:rsidR="00DB4ACD" w:rsidRPr="00DB4ACD" w:rsidRDefault="001409AF" w:rsidP="00DB4ACD">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R2о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Bi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Bmax</m:t>
                  </m:r>
                </m:sub>
              </m:sSub>
            </m:den>
          </m:f>
          <m:r>
            <w:rPr>
              <w:rFonts w:ascii="Cambria Math" w:hAnsi="Cambria Math" w:cs="Tahoma"/>
              <w:szCs w:val="20"/>
            </w:rPr>
            <m:t xml:space="preserve">х </m:t>
          </m:r>
          <m:r>
            <w:rPr>
              <w:rFonts w:ascii="Cambria Math" w:hAnsi="Cambria Math" w:cs="Tahoma"/>
              <w:color w:val="000000"/>
              <w:szCs w:val="20"/>
              <w:lang w:val="en-US"/>
            </w:rPr>
            <m:t>4</m:t>
          </m:r>
        </m:oMath>
      </m:oMathPara>
    </w:p>
    <w:p w14:paraId="474AEFBD" w14:textId="77777777" w:rsidR="00DB4ACD" w:rsidRPr="00DB4ACD" w:rsidRDefault="00DB4ACD" w:rsidP="00DB4ACD">
      <w:pPr>
        <w:jc w:val="both"/>
        <w:rPr>
          <w:rFonts w:cs="Tahoma"/>
          <w:szCs w:val="20"/>
        </w:rPr>
      </w:pPr>
      <w:r w:rsidRPr="00DB4ACD">
        <w:rPr>
          <w:rFonts w:cs="Tahoma"/>
          <w:szCs w:val="20"/>
        </w:rPr>
        <w:t>где:</w:t>
      </w:r>
    </w:p>
    <w:p w14:paraId="20DC123C" w14:textId="77777777" w:rsidR="00DB4ACD" w:rsidRPr="00DB4ACD" w:rsidRDefault="001409AF"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2о</m:t>
            </m:r>
          </m:e>
          <m:sub>
            <m:r>
              <w:rPr>
                <w:rFonts w:ascii="Cambria Math" w:hAnsi="Cambria Math" w:cs="Tahoma"/>
                <w:szCs w:val="20"/>
                <w:lang w:val="en-US"/>
              </w:rPr>
              <m:t>i</m:t>
            </m:r>
          </m:sub>
        </m:sSub>
      </m:oMath>
      <w:r w:rsidR="00DB4ACD" w:rsidRPr="00DB4ACD">
        <w:rPr>
          <w:rFonts w:cs="Tahoma"/>
          <w:szCs w:val="20"/>
        </w:rPr>
        <w:t xml:space="preserve"> – баллы, присуждаемые </w:t>
      </w:r>
      <w:r w:rsidR="00DB4ACD" w:rsidRPr="00DB4ACD">
        <w:rPr>
          <w:rFonts w:cs="Tahoma"/>
          <w:szCs w:val="20"/>
          <w:lang w:val="en-US"/>
        </w:rPr>
        <w:t>i</w:t>
      </w:r>
      <w:r w:rsidR="00DB4ACD" w:rsidRPr="00DB4ACD">
        <w:rPr>
          <w:rFonts w:cs="Tahoma"/>
          <w:szCs w:val="20"/>
        </w:rPr>
        <w:t>-му участнику;</w:t>
      </w:r>
    </w:p>
    <w:p w14:paraId="35B442D7" w14:textId="77777777" w:rsidR="00DB4ACD" w:rsidRPr="00DB4ACD" w:rsidRDefault="001409AF"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Bmax</m:t>
            </m:r>
          </m:sub>
        </m:sSub>
      </m:oMath>
      <w:r w:rsidR="00DB4ACD" w:rsidRPr="00DB4ACD">
        <w:rPr>
          <w:rFonts w:cs="Tahoma"/>
          <w:szCs w:val="20"/>
        </w:rPr>
        <w:t xml:space="preserve"> – максимальное предложение из предложений по критерию оценки, сделанных участниками закупки. </w:t>
      </w:r>
      <w:r w:rsidR="00DB4ACD" w:rsidRPr="00DB4ACD">
        <w:t xml:space="preserve"> </w:t>
      </w:r>
    </w:p>
    <w:p w14:paraId="5F75110A" w14:textId="77777777" w:rsidR="00DB4ACD" w:rsidRPr="00DB4ACD" w:rsidRDefault="001409AF"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Bi</m:t>
            </m:r>
          </m:sub>
        </m:sSub>
      </m:oMath>
      <w:r w:rsidR="00DB4ACD" w:rsidRPr="00DB4ACD">
        <w:rPr>
          <w:rFonts w:cs="Tahoma"/>
          <w:szCs w:val="20"/>
        </w:rPr>
        <w:t xml:space="preserve"> – предложение участника закупки, заявка (предложение) которого оценивается.;</w:t>
      </w:r>
    </w:p>
    <w:p w14:paraId="291B8BCB" w14:textId="77777777" w:rsidR="00DB4ACD" w:rsidRPr="00DB4ACD" w:rsidRDefault="00DB4ACD" w:rsidP="00DB4ACD">
      <w:pPr>
        <w:spacing w:after="240"/>
        <w:jc w:val="both"/>
        <w:rPr>
          <w:rFonts w:cs="Tahoma"/>
          <w:szCs w:val="20"/>
        </w:rPr>
      </w:pPr>
      <w:r w:rsidRPr="00DB4ACD">
        <w:rPr>
          <w:rFonts w:cs="Tahoma"/>
          <w:szCs w:val="20"/>
          <w:lang w:val="en-US"/>
        </w:rPr>
        <w:t>i</w:t>
      </w:r>
      <w:r w:rsidRPr="00DB4ACD">
        <w:rPr>
          <w:rFonts w:cs="Tahoma"/>
          <w:szCs w:val="20"/>
        </w:rPr>
        <w:t xml:space="preserve"> – участник закупки</w:t>
      </w:r>
    </w:p>
    <w:p w14:paraId="20CEB873" w14:textId="77777777" w:rsidR="00DB4ACD" w:rsidRPr="00DB4ACD" w:rsidRDefault="00DB4ACD" w:rsidP="00DB4ACD">
      <w:pPr>
        <w:ind w:firstLine="567"/>
        <w:jc w:val="both"/>
        <w:rPr>
          <w:rFonts w:cs="Tahoma"/>
          <w:szCs w:val="20"/>
        </w:rPr>
      </w:pPr>
      <w:r w:rsidRPr="00DB4ACD">
        <w:rPr>
          <w:rFonts w:cs="Tahoma"/>
          <w:szCs w:val="20"/>
        </w:rPr>
        <w:t xml:space="preserve">Балльная оценка каждой заявки по подкритерию </w:t>
      </w:r>
      <w:r w:rsidRPr="00DB4ACD">
        <w:rPr>
          <w:rFonts w:cs="Tahoma"/>
          <w:b/>
          <w:szCs w:val="20"/>
        </w:rPr>
        <w:t xml:space="preserve">«Опыт Участника закупки по оказанию </w:t>
      </w:r>
      <w:r w:rsidRPr="00DB4ACD">
        <w:rPr>
          <w:rFonts w:cs="Tahoma"/>
          <w:b/>
        </w:rPr>
        <w:t>аналогичных</w:t>
      </w:r>
      <w:r w:rsidRPr="00DB4ACD">
        <w:rPr>
          <w:rFonts w:cs="Tahoma"/>
        </w:rPr>
        <w:t xml:space="preserve"> </w:t>
      </w:r>
      <w:r w:rsidRPr="00DB4ACD">
        <w:rPr>
          <w:rFonts w:cs="Tahoma"/>
          <w:b/>
          <w:szCs w:val="20"/>
        </w:rPr>
        <w:t>услуг</w:t>
      </w:r>
      <w:r w:rsidRPr="00DB4ACD" w:rsidDel="00F721AC">
        <w:rPr>
          <w:rFonts w:cs="Tahoma"/>
          <w:b/>
          <w:szCs w:val="20"/>
        </w:rPr>
        <w:t xml:space="preserve"> </w:t>
      </w:r>
      <w:r w:rsidRPr="00DB4ACD">
        <w:rPr>
          <w:rFonts w:cs="Tahoma"/>
          <w:b/>
          <w:szCs w:val="20"/>
        </w:rPr>
        <w:t>по печати персонализированных документов формата А3 с последующим изготовлением двухстраничных бесконвертных почтовых отправлений»</w:t>
      </w:r>
      <w:r w:rsidRPr="00DB4ACD">
        <w:rPr>
          <w:rFonts w:cs="Tahoma"/>
          <w:szCs w:val="20"/>
        </w:rPr>
        <w:t xml:space="preserve"> определяется по следующей формуле:</w:t>
      </w:r>
    </w:p>
    <w:p w14:paraId="3586D51E" w14:textId="77777777" w:rsidR="00DB4ACD" w:rsidRPr="00DB4ACD" w:rsidRDefault="00DB4ACD" w:rsidP="00DB4ACD">
      <w:pPr>
        <w:spacing w:after="240"/>
        <w:ind w:firstLine="567"/>
        <w:jc w:val="both"/>
        <w:rPr>
          <w:rFonts w:cs="Tahoma"/>
          <w:szCs w:val="20"/>
        </w:rPr>
      </w:pPr>
      <w:r w:rsidRPr="00DB4ACD">
        <w:t>Принимается к расчету количество изготовленных персонализированных документов формата А3 с последующим изготовлением двухстраничных бесконвертных почтовых отправлений,</w:t>
      </w:r>
      <w:r w:rsidRPr="00DB4ACD" w:rsidDel="00EF6D0C">
        <w:t xml:space="preserve"> </w:t>
      </w:r>
      <w:r w:rsidRPr="00DB4ACD">
        <w:t>подтвержденное предоставленными Участником документами</w:t>
      </w:r>
    </w:p>
    <w:p w14:paraId="10AAA25D" w14:textId="77777777" w:rsidR="00DB4ACD" w:rsidRPr="00DB4ACD" w:rsidRDefault="001409AF" w:rsidP="00DB4ACD">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R3о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Ci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Cmax</m:t>
                  </m:r>
                </m:sub>
              </m:sSub>
            </m:den>
          </m:f>
          <m:r>
            <w:rPr>
              <w:rFonts w:ascii="Cambria Math" w:hAnsi="Cambria Math" w:cs="Tahoma"/>
              <w:szCs w:val="20"/>
            </w:rPr>
            <m:t xml:space="preserve">х </m:t>
          </m:r>
          <m:r>
            <w:rPr>
              <w:rFonts w:ascii="Cambria Math" w:hAnsi="Cambria Math" w:cs="Tahoma"/>
              <w:color w:val="000000"/>
              <w:szCs w:val="20"/>
              <w:lang w:val="en-US"/>
            </w:rPr>
            <m:t>4</m:t>
          </m:r>
        </m:oMath>
      </m:oMathPara>
    </w:p>
    <w:p w14:paraId="7D2381AE" w14:textId="77777777" w:rsidR="00DB4ACD" w:rsidRPr="00DB4ACD" w:rsidRDefault="00DB4ACD" w:rsidP="00DB4ACD">
      <w:pPr>
        <w:rPr>
          <w:rFonts w:cs="Tahoma"/>
          <w:szCs w:val="20"/>
        </w:rPr>
      </w:pPr>
      <w:r w:rsidRPr="00DB4ACD">
        <w:rPr>
          <w:rFonts w:cs="Tahoma"/>
          <w:szCs w:val="20"/>
        </w:rPr>
        <w:t>где:</w:t>
      </w:r>
    </w:p>
    <w:p w14:paraId="5632DD61" w14:textId="77777777" w:rsidR="00DB4ACD" w:rsidRPr="00DB4ACD" w:rsidRDefault="001409AF"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3о</m:t>
            </m:r>
          </m:e>
          <m:sub>
            <m:r>
              <w:rPr>
                <w:rFonts w:ascii="Cambria Math" w:hAnsi="Cambria Math" w:cs="Tahoma"/>
                <w:szCs w:val="20"/>
                <w:lang w:val="en-US"/>
              </w:rPr>
              <m:t>i</m:t>
            </m:r>
          </m:sub>
        </m:sSub>
      </m:oMath>
      <w:r w:rsidR="00DB4ACD" w:rsidRPr="00DB4ACD">
        <w:rPr>
          <w:rFonts w:cs="Tahoma"/>
          <w:szCs w:val="20"/>
        </w:rPr>
        <w:t xml:space="preserve"> – баллы, присуждаемые </w:t>
      </w:r>
      <w:r w:rsidR="00DB4ACD" w:rsidRPr="00DB4ACD">
        <w:rPr>
          <w:rFonts w:cs="Tahoma"/>
          <w:szCs w:val="20"/>
          <w:lang w:val="en-US"/>
        </w:rPr>
        <w:t>i</w:t>
      </w:r>
      <w:r w:rsidR="00DB4ACD" w:rsidRPr="00DB4ACD">
        <w:rPr>
          <w:rFonts w:cs="Tahoma"/>
          <w:szCs w:val="20"/>
        </w:rPr>
        <w:t>-му участнику;</w:t>
      </w:r>
    </w:p>
    <w:p w14:paraId="7863C51A" w14:textId="77777777" w:rsidR="00DB4ACD" w:rsidRPr="00DB4ACD" w:rsidRDefault="001409AF"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Cmax</m:t>
            </m:r>
          </m:sub>
        </m:sSub>
      </m:oMath>
      <w:r w:rsidR="00DB4ACD" w:rsidRPr="00DB4ACD">
        <w:rPr>
          <w:rFonts w:cs="Tahoma"/>
          <w:szCs w:val="20"/>
        </w:rPr>
        <w:t xml:space="preserve"> – максимальное предложение из предложений по критерию оценки, сделанных участниками закупки. </w:t>
      </w:r>
      <w:r w:rsidR="00DB4ACD" w:rsidRPr="00DB4ACD">
        <w:t xml:space="preserve"> </w:t>
      </w:r>
    </w:p>
    <w:p w14:paraId="268D61BF" w14:textId="77777777" w:rsidR="00DB4ACD" w:rsidRPr="00DB4ACD" w:rsidRDefault="001409AF"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Ci</m:t>
            </m:r>
          </m:sub>
        </m:sSub>
      </m:oMath>
      <w:r w:rsidR="00DB4ACD" w:rsidRPr="00DB4ACD">
        <w:rPr>
          <w:rFonts w:cs="Tahoma"/>
          <w:szCs w:val="20"/>
        </w:rPr>
        <w:t xml:space="preserve">     – предложение участника закупки, заявка (предложение) которого оценивается. </w:t>
      </w:r>
      <w:r w:rsidR="00DB4ACD" w:rsidRPr="00DB4ACD">
        <w:t xml:space="preserve"> </w:t>
      </w:r>
    </w:p>
    <w:p w14:paraId="18EB9410" w14:textId="77777777" w:rsidR="00DB4ACD" w:rsidRPr="00DB4ACD" w:rsidRDefault="00DB4ACD" w:rsidP="00DB4ACD">
      <w:pPr>
        <w:spacing w:after="240"/>
        <w:jc w:val="both"/>
        <w:rPr>
          <w:rFonts w:cs="Tahoma"/>
          <w:szCs w:val="20"/>
        </w:rPr>
      </w:pPr>
      <w:r w:rsidRPr="00DB4ACD">
        <w:rPr>
          <w:rFonts w:cs="Tahoma"/>
          <w:szCs w:val="20"/>
          <w:lang w:val="en-US"/>
        </w:rPr>
        <w:t>i</w:t>
      </w:r>
      <w:r w:rsidRPr="00DB4ACD">
        <w:rPr>
          <w:rFonts w:cs="Tahoma"/>
          <w:szCs w:val="20"/>
        </w:rPr>
        <w:t xml:space="preserve"> – участник закупки</w:t>
      </w:r>
    </w:p>
    <w:p w14:paraId="209BDBB8" w14:textId="77777777" w:rsidR="00DB4ACD" w:rsidRPr="00DB4ACD" w:rsidRDefault="00DB4ACD" w:rsidP="00DB4ACD">
      <w:pPr>
        <w:ind w:firstLine="567"/>
        <w:jc w:val="both"/>
        <w:rPr>
          <w:rFonts w:cs="Tahoma"/>
          <w:szCs w:val="20"/>
        </w:rPr>
      </w:pPr>
      <w:r w:rsidRPr="00DB4ACD">
        <w:rPr>
          <w:rFonts w:cs="Tahoma"/>
          <w:szCs w:val="20"/>
        </w:rPr>
        <w:t xml:space="preserve">Балльная оценка каждой заявки по подкритерию </w:t>
      </w:r>
      <w:r w:rsidRPr="00DB4ACD">
        <w:rPr>
          <w:rFonts w:cs="Tahoma"/>
          <w:b/>
          <w:szCs w:val="20"/>
        </w:rPr>
        <w:t xml:space="preserve">«Опыт Участника закупки по оказанию </w:t>
      </w:r>
      <w:r w:rsidRPr="00DB4ACD">
        <w:rPr>
          <w:rFonts w:cs="Tahoma"/>
          <w:b/>
        </w:rPr>
        <w:t xml:space="preserve">аналогичных </w:t>
      </w:r>
      <w:r w:rsidRPr="00DB4ACD">
        <w:rPr>
          <w:rFonts w:cs="Tahoma"/>
          <w:b/>
          <w:szCs w:val="20"/>
        </w:rPr>
        <w:t>услуг</w:t>
      </w:r>
      <w:r w:rsidRPr="00DB4ACD" w:rsidDel="00F721AC">
        <w:rPr>
          <w:rFonts w:cs="Tahoma"/>
          <w:b/>
          <w:szCs w:val="20"/>
        </w:rPr>
        <w:t xml:space="preserve"> </w:t>
      </w:r>
      <w:r w:rsidRPr="00DB4ACD">
        <w:rPr>
          <w:rFonts w:cs="Tahoma"/>
          <w:b/>
          <w:szCs w:val="20"/>
        </w:rPr>
        <w:t xml:space="preserve">по печати персонализированных документов формата А4 с последующим автоматическим вложением в почтовые конверты» </w:t>
      </w:r>
      <w:r w:rsidRPr="00DB4ACD">
        <w:rPr>
          <w:rFonts w:cs="Tahoma"/>
          <w:szCs w:val="20"/>
        </w:rPr>
        <w:t>определяется по следующей формуле:</w:t>
      </w:r>
    </w:p>
    <w:p w14:paraId="1648D446" w14:textId="77777777" w:rsidR="00DB4ACD" w:rsidRPr="00DB4ACD" w:rsidRDefault="00DB4ACD" w:rsidP="00DB4ACD">
      <w:pPr>
        <w:spacing w:after="240"/>
        <w:ind w:firstLine="567"/>
        <w:jc w:val="both"/>
        <w:rPr>
          <w:rFonts w:cs="Tahoma"/>
          <w:szCs w:val="20"/>
        </w:rPr>
      </w:pPr>
      <w:r w:rsidRPr="00DB4ACD">
        <w:t>Принимается к расчету количество изготовленных персонализированных документов формата А4 с последующим автоматическим вложением в почтовые конверты, подтвержденное предоставленными Участником документами.</w:t>
      </w:r>
    </w:p>
    <w:p w14:paraId="03043E47" w14:textId="77777777" w:rsidR="00DB4ACD" w:rsidRPr="00DB4ACD" w:rsidRDefault="001409AF" w:rsidP="00DB4ACD">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R4о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Di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Dmax</m:t>
                  </m:r>
                </m:sub>
              </m:sSub>
            </m:den>
          </m:f>
          <m:r>
            <w:rPr>
              <w:rFonts w:ascii="Cambria Math" w:hAnsi="Cambria Math" w:cs="Tahoma"/>
              <w:szCs w:val="20"/>
            </w:rPr>
            <m:t>х 4</m:t>
          </m:r>
        </m:oMath>
      </m:oMathPara>
    </w:p>
    <w:p w14:paraId="54D5C9C9" w14:textId="77777777" w:rsidR="00DB4ACD" w:rsidRPr="00DB4ACD" w:rsidRDefault="00DB4ACD" w:rsidP="00DB4ACD">
      <w:pPr>
        <w:rPr>
          <w:rFonts w:cs="Tahoma"/>
          <w:szCs w:val="20"/>
        </w:rPr>
      </w:pPr>
      <w:r w:rsidRPr="00DB4ACD">
        <w:rPr>
          <w:rFonts w:cs="Tahoma"/>
          <w:szCs w:val="20"/>
        </w:rPr>
        <w:t>где:</w:t>
      </w:r>
    </w:p>
    <w:p w14:paraId="28AB135E" w14:textId="77777777" w:rsidR="00DB4ACD" w:rsidRPr="00DB4ACD" w:rsidRDefault="001409AF" w:rsidP="00DB4ACD">
      <w:pPr>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4о</m:t>
            </m:r>
          </m:e>
          <m:sub>
            <m:r>
              <w:rPr>
                <w:rFonts w:ascii="Cambria Math" w:hAnsi="Cambria Math" w:cs="Tahoma"/>
                <w:szCs w:val="20"/>
                <w:lang w:val="en-US"/>
              </w:rPr>
              <m:t>i</m:t>
            </m:r>
          </m:sub>
        </m:sSub>
      </m:oMath>
      <w:r w:rsidR="00DB4ACD" w:rsidRPr="00DB4ACD">
        <w:rPr>
          <w:rFonts w:cs="Tahoma"/>
          <w:szCs w:val="20"/>
        </w:rPr>
        <w:t xml:space="preserve"> – баллы, присуждаемые </w:t>
      </w:r>
      <w:r w:rsidR="00DB4ACD" w:rsidRPr="00DB4ACD">
        <w:rPr>
          <w:rFonts w:cs="Tahoma"/>
          <w:szCs w:val="20"/>
          <w:lang w:val="en-US"/>
        </w:rPr>
        <w:t>i</w:t>
      </w:r>
      <w:r w:rsidR="00DB4ACD" w:rsidRPr="00DB4ACD">
        <w:rPr>
          <w:rFonts w:cs="Tahoma"/>
          <w:szCs w:val="20"/>
        </w:rPr>
        <w:t>-му участнику;</w:t>
      </w:r>
    </w:p>
    <w:p w14:paraId="4612C47B" w14:textId="77777777" w:rsidR="00DB4ACD" w:rsidRPr="00DB4ACD" w:rsidRDefault="001409AF" w:rsidP="00DB4ACD">
      <w:pPr>
        <w:jc w:val="both"/>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Dmax</m:t>
            </m:r>
          </m:sub>
        </m:sSub>
      </m:oMath>
      <w:r w:rsidR="00DB4ACD" w:rsidRPr="00DB4ACD">
        <w:rPr>
          <w:rFonts w:cs="Tahoma"/>
          <w:szCs w:val="20"/>
        </w:rPr>
        <w:t xml:space="preserve"> – максимальное предложение из предложений по критерию оценки, сделанных участниками закупки. </w:t>
      </w:r>
      <w:r w:rsidR="00DB4ACD" w:rsidRPr="00DB4ACD">
        <w:t xml:space="preserve"> </w:t>
      </w:r>
    </w:p>
    <w:p w14:paraId="59087986" w14:textId="77777777" w:rsidR="00DB4ACD" w:rsidRPr="00DB4ACD" w:rsidRDefault="001409AF"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Di</m:t>
            </m:r>
          </m:sub>
        </m:sSub>
      </m:oMath>
      <w:r w:rsidR="00DB4ACD" w:rsidRPr="00DB4ACD">
        <w:rPr>
          <w:rFonts w:cs="Tahoma"/>
          <w:szCs w:val="20"/>
        </w:rPr>
        <w:t xml:space="preserve">     – предложение участника закупки, заявка (предложение) которого оценивается. </w:t>
      </w:r>
      <w:r w:rsidR="00DB4ACD" w:rsidRPr="00DB4ACD">
        <w:t xml:space="preserve"> </w:t>
      </w:r>
    </w:p>
    <w:p w14:paraId="352AF787" w14:textId="77777777" w:rsidR="00DB4ACD" w:rsidRPr="00DB4ACD" w:rsidRDefault="00DB4ACD" w:rsidP="00DB4ACD">
      <w:pPr>
        <w:jc w:val="both"/>
        <w:rPr>
          <w:rFonts w:cs="Tahoma"/>
          <w:szCs w:val="20"/>
        </w:rPr>
      </w:pPr>
      <w:r w:rsidRPr="00DB4ACD">
        <w:rPr>
          <w:rFonts w:cs="Tahoma"/>
          <w:szCs w:val="20"/>
          <w:lang w:val="en-US"/>
        </w:rPr>
        <w:t>i</w:t>
      </w:r>
      <w:r w:rsidRPr="00DB4ACD">
        <w:rPr>
          <w:rFonts w:cs="Tahoma"/>
          <w:szCs w:val="20"/>
        </w:rPr>
        <w:t xml:space="preserve"> – участник закупки</w:t>
      </w:r>
    </w:p>
    <w:p w14:paraId="4C66B475" w14:textId="77777777" w:rsidR="00DB4ACD" w:rsidRPr="00DB4ACD" w:rsidRDefault="00DB4ACD" w:rsidP="00DB4ACD">
      <w:pPr>
        <w:spacing w:line="276" w:lineRule="auto"/>
        <w:ind w:firstLine="567"/>
        <w:rPr>
          <w:rFonts w:cs="Tahoma"/>
          <w:b/>
          <w:color w:val="000000"/>
        </w:rPr>
      </w:pPr>
    </w:p>
    <w:p w14:paraId="1B25D21C" w14:textId="77777777" w:rsidR="00DB4ACD" w:rsidRPr="00DB4ACD" w:rsidRDefault="00DB4ACD" w:rsidP="00DB4ACD">
      <w:pPr>
        <w:spacing w:after="240"/>
        <w:ind w:firstLine="567"/>
        <w:jc w:val="both"/>
      </w:pPr>
      <w:r w:rsidRPr="00DB4ACD">
        <w:t>Расчет баллов для критерия «</w:t>
      </w:r>
      <w:r w:rsidRPr="00DB4ACD">
        <w:rPr>
          <w:b/>
        </w:rPr>
        <w:t>Наличие у Участника дополнительных резервных производственных площадок с производительностью не менее 50% месячного объема заказа услуг (работ) Заказчика и общим сроком оказания услуг не более 36 часов</w:t>
      </w:r>
      <w:r w:rsidRPr="00DB4ACD">
        <w:t>» определяется в соответствии со следующей методикой.</w:t>
      </w:r>
    </w:p>
    <w:p w14:paraId="14FA3B57" w14:textId="3167DFC8" w:rsidR="00DB4ACD" w:rsidRPr="00DB4ACD" w:rsidRDefault="00DB4ACD" w:rsidP="00DB4ACD">
      <w:pPr>
        <w:suppressAutoHyphens/>
        <w:jc w:val="both"/>
        <w:rPr>
          <w:rFonts w:cs="Tahoma"/>
          <w:color w:val="000000" w:themeColor="text1"/>
          <w:szCs w:val="20"/>
        </w:rPr>
      </w:pPr>
      <w:r w:rsidRPr="00DB4ACD">
        <w:rPr>
          <w:rFonts w:cs="Tahoma"/>
          <w:szCs w:val="20"/>
        </w:rPr>
        <w:t xml:space="preserve">По данному критерию оценка производится на основании данных о количестве дополнительных резервных производственных площадок с </w:t>
      </w:r>
      <w:r w:rsidRPr="00DB4ACD">
        <w:t>производительностью каждой не менее 50% объема заказа услуг (работ) Заказчика</w:t>
      </w:r>
      <w:r w:rsidRPr="00DB4ACD">
        <w:rPr>
          <w:b/>
        </w:rPr>
        <w:t xml:space="preserve"> </w:t>
      </w:r>
      <w:r w:rsidRPr="00DB4ACD">
        <w:t>в</w:t>
      </w:r>
      <w:r w:rsidRPr="00DB4ACD">
        <w:rPr>
          <w:b/>
        </w:rPr>
        <w:t xml:space="preserve"> </w:t>
      </w:r>
      <w:r w:rsidR="00DC6A66">
        <w:t>декабре 2025</w:t>
      </w:r>
      <w:r w:rsidRPr="00DB4ACD">
        <w:t xml:space="preserve"> г. и общим сроком изготовления и доставки </w:t>
      </w:r>
      <w:r w:rsidRPr="00DB4ACD">
        <w:rPr>
          <w:rFonts w:cs="Tahoma"/>
          <w:szCs w:val="20"/>
          <w:lang w:eastAsia="en-US"/>
        </w:rPr>
        <w:t>до мест приемки Заказчика, не превышающим 36 часов</w:t>
      </w:r>
      <w:r w:rsidRPr="00DB4ACD">
        <w:t>.</w:t>
      </w:r>
      <w:r w:rsidRPr="00DB4ACD">
        <w:rPr>
          <w:rFonts w:cs="Tahoma"/>
          <w:color w:val="000000" w:themeColor="text1"/>
          <w:szCs w:val="20"/>
        </w:rPr>
        <w:t xml:space="preserve"> </w:t>
      </w:r>
    </w:p>
    <w:p w14:paraId="5EC330CD" w14:textId="77777777" w:rsidR="00DB4ACD" w:rsidRPr="00DB4ACD" w:rsidRDefault="00DB4ACD" w:rsidP="00DB4ACD">
      <w:pPr>
        <w:suppressAutoHyphens/>
        <w:jc w:val="both"/>
        <w:rPr>
          <w:rFonts w:cs="Tahoma"/>
          <w:color w:val="000000" w:themeColor="text1"/>
          <w:szCs w:val="20"/>
        </w:rPr>
      </w:pPr>
    </w:p>
    <w:p w14:paraId="01340B28" w14:textId="77777777" w:rsidR="00DB4ACD" w:rsidRPr="00DB4ACD" w:rsidRDefault="00DB4ACD" w:rsidP="00DB4ACD">
      <w:pPr>
        <w:spacing w:after="240"/>
        <w:ind w:firstLine="709"/>
        <w:jc w:val="both"/>
        <w:rPr>
          <w:rFonts w:cs="Tahoma"/>
          <w:color w:val="000000" w:themeColor="text1"/>
          <w:szCs w:val="20"/>
        </w:rPr>
      </w:pPr>
      <w:r w:rsidRPr="00DB4ACD">
        <w:rPr>
          <w:rFonts w:cs="Tahoma"/>
          <w:color w:val="000000" w:themeColor="text1"/>
          <w:szCs w:val="20"/>
        </w:rPr>
        <w:t xml:space="preserve">Участник должен предоставить: </w:t>
      </w:r>
    </w:p>
    <w:p w14:paraId="449CB979" w14:textId="77777777" w:rsidR="00DB4ACD" w:rsidRPr="00DB4ACD" w:rsidRDefault="00DB4ACD" w:rsidP="00DB4ACD">
      <w:pPr>
        <w:spacing w:after="120"/>
        <w:jc w:val="both"/>
        <w:rPr>
          <w:rFonts w:cs="Tahoma"/>
          <w:szCs w:val="20"/>
          <w:lang w:eastAsia="en-US"/>
        </w:rPr>
      </w:pPr>
      <w:r w:rsidRPr="00DB4ACD">
        <w:rPr>
          <w:rFonts w:cs="Tahoma"/>
          <w:color w:val="000000" w:themeColor="text1"/>
          <w:szCs w:val="20"/>
        </w:rPr>
        <w:t xml:space="preserve">- документы о наличии резервной производственной площадки в пользовании на праве собственности или ином законном основании (при этом адрес основной и резервной(ых) производственной(ых) площадки(ок) не должен совпадать), а именно: </w:t>
      </w:r>
      <w:r w:rsidRPr="00DB4ACD">
        <w:rPr>
          <w:rFonts w:cs="Tahoma"/>
          <w:szCs w:val="20"/>
          <w:lang w:eastAsia="en-US"/>
        </w:rPr>
        <w:t xml:space="preserve">выписка из Единого государственного реестра прав на недвижимое имущество и сделок с ним, подтверждающие право собственности либо копии подписанных договоров аренды на объект недвижимости; </w:t>
      </w:r>
    </w:p>
    <w:p w14:paraId="4B843CC9" w14:textId="77777777" w:rsidR="00DB4ACD" w:rsidRPr="00DB4ACD" w:rsidRDefault="00DB4ACD" w:rsidP="00DB4ACD">
      <w:pPr>
        <w:spacing w:before="120" w:after="120"/>
        <w:jc w:val="both"/>
        <w:rPr>
          <w:rFonts w:cs="Tahoma"/>
          <w:color w:val="000000" w:themeColor="text1"/>
          <w:szCs w:val="20"/>
        </w:rPr>
      </w:pPr>
      <w:r w:rsidRPr="00DB4ACD">
        <w:rPr>
          <w:rFonts w:cs="Tahoma"/>
          <w:color w:val="000000" w:themeColor="text1"/>
          <w:szCs w:val="20"/>
        </w:rPr>
        <w:lastRenderedPageBreak/>
        <w:t>- документы о наличии оборудования для печати, производства бесконвертных почтовых отправлений и упаковки в конверт (товарные накладные, акты приема-передачи, акты ввода в эксплуатацию), размещенного на каждой резервной площадке;</w:t>
      </w:r>
    </w:p>
    <w:p w14:paraId="2B1CCA8E" w14:textId="77777777" w:rsidR="00DB4ACD" w:rsidRPr="00DB4ACD" w:rsidRDefault="00DB4ACD" w:rsidP="00DB4ACD">
      <w:pPr>
        <w:spacing w:before="120" w:after="120"/>
        <w:jc w:val="both"/>
        <w:rPr>
          <w:rFonts w:cs="Tahoma"/>
          <w:szCs w:val="20"/>
        </w:rPr>
      </w:pPr>
      <w:r w:rsidRPr="00DB4ACD">
        <w:rPr>
          <w:rFonts w:cs="Tahoma"/>
          <w:szCs w:val="20"/>
        </w:rPr>
        <w:t>- подтверждение производительности единицы оборудования в виде паспорта на оборудование или справки на бланке производителя/официального дилера оборудования);</w:t>
      </w:r>
    </w:p>
    <w:p w14:paraId="0A9373C5" w14:textId="5D5C7488" w:rsidR="00DB4ACD" w:rsidRPr="00DB4ACD" w:rsidRDefault="00DB4ACD" w:rsidP="00DB4ACD">
      <w:pPr>
        <w:suppressAutoHyphens/>
        <w:spacing w:after="240"/>
        <w:jc w:val="both"/>
        <w:rPr>
          <w:rFonts w:cs="Tahoma"/>
          <w:color w:val="000000" w:themeColor="text1"/>
          <w:szCs w:val="20"/>
        </w:rPr>
      </w:pPr>
      <w:r w:rsidRPr="00DB4ACD">
        <w:rPr>
          <w:rFonts w:cs="Tahoma"/>
          <w:color w:val="000000" w:themeColor="text1"/>
          <w:szCs w:val="20"/>
        </w:rPr>
        <w:t xml:space="preserve">- </w:t>
      </w:r>
      <w:r w:rsidRPr="00DB4ACD">
        <w:rPr>
          <w:rFonts w:cs="Tahoma"/>
          <w:szCs w:val="20"/>
        </w:rPr>
        <w:t xml:space="preserve">Справку-расчет времени на производство и доставку печатной продукции </w:t>
      </w:r>
      <w:r w:rsidRPr="00DB4ACD">
        <w:rPr>
          <w:rFonts w:cs="Tahoma"/>
          <w:color w:val="000000"/>
          <w:szCs w:val="20"/>
        </w:rPr>
        <w:t xml:space="preserve">до мест приемки Заказчика </w:t>
      </w:r>
      <w:r w:rsidR="009C7AFB">
        <w:rPr>
          <w:rFonts w:cs="Tahoma"/>
          <w:color w:val="000000" w:themeColor="text1"/>
          <w:szCs w:val="20"/>
        </w:rPr>
        <w:t>(форма № 17</w:t>
      </w:r>
      <w:r w:rsidRPr="00DB4ACD">
        <w:rPr>
          <w:rFonts w:cs="Tahoma"/>
          <w:color w:val="000000" w:themeColor="text1"/>
          <w:szCs w:val="20"/>
        </w:rPr>
        <w:t xml:space="preserve">) с расчетом производительности имеющегося на резервной площадке оборудования, который должен составлять не менее </w:t>
      </w:r>
      <w:r w:rsidRPr="00DB4ACD">
        <w:t xml:space="preserve">50% объема заказа </w:t>
      </w:r>
      <w:r w:rsidR="00DC6A66">
        <w:t>декабря 2025</w:t>
      </w:r>
      <w:bookmarkStart w:id="0" w:name="_GoBack"/>
      <w:bookmarkEnd w:id="0"/>
      <w:r w:rsidRPr="00DB4ACD">
        <w:t xml:space="preserve"> г. соответствующего вида услуг (работ) Заказчика и общим сроком изготовления и доставки </w:t>
      </w:r>
      <w:r w:rsidRPr="00DB4ACD">
        <w:rPr>
          <w:rFonts w:cs="Tahoma"/>
          <w:szCs w:val="20"/>
          <w:lang w:eastAsia="en-US"/>
        </w:rPr>
        <w:t>до мест приемки Заказчика, не превышающим 36 часов</w:t>
      </w:r>
      <w:r w:rsidRPr="00DB4ACD">
        <w:t>.</w:t>
      </w:r>
      <w:r w:rsidRPr="00DB4ACD">
        <w:rPr>
          <w:rFonts w:cs="Tahoma"/>
          <w:color w:val="000000" w:themeColor="text1"/>
          <w:szCs w:val="20"/>
        </w:rPr>
        <w:t xml:space="preserve"> </w:t>
      </w:r>
    </w:p>
    <w:p w14:paraId="55CCF94C" w14:textId="77777777" w:rsidR="00DB4ACD" w:rsidRPr="00DB4ACD" w:rsidRDefault="00DB4ACD" w:rsidP="00DB4ACD">
      <w:pPr>
        <w:spacing w:after="240" w:line="276" w:lineRule="auto"/>
        <w:ind w:firstLine="567"/>
        <w:rPr>
          <w:rFonts w:cs="Tahoma"/>
          <w:b/>
          <w:color w:val="000000"/>
        </w:rPr>
      </w:pPr>
      <w:r w:rsidRPr="00DB4ACD">
        <w:rPr>
          <w:rFonts w:cs="Tahoma"/>
          <w:b/>
          <w:color w:val="000000"/>
        </w:rPr>
        <w:t>Начисление баллов по критерию производится по следующим правилам:</w:t>
      </w:r>
    </w:p>
    <w:p w14:paraId="3384C34F" w14:textId="77777777" w:rsidR="00DB4ACD" w:rsidRPr="00DB4ACD" w:rsidRDefault="001409AF" w:rsidP="00DB4ACD">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Rr</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Amax</m:t>
                  </m:r>
                </m:sub>
              </m:sSub>
            </m:den>
          </m:f>
          <m:r>
            <w:rPr>
              <w:rFonts w:ascii="Cambria Math" w:hAnsi="Cambria Math" w:cs="Tahoma"/>
              <w:szCs w:val="20"/>
            </w:rPr>
            <m:t>х 4</m:t>
          </m:r>
        </m:oMath>
      </m:oMathPara>
    </w:p>
    <w:p w14:paraId="07457A5B" w14:textId="77777777" w:rsidR="00DB4ACD" w:rsidRPr="00DB4ACD" w:rsidRDefault="00DB4ACD" w:rsidP="00DB4ACD">
      <w:pPr>
        <w:rPr>
          <w:rFonts w:cs="Tahoma"/>
          <w:szCs w:val="20"/>
        </w:rPr>
      </w:pPr>
      <w:r w:rsidRPr="00DB4ACD">
        <w:rPr>
          <w:rFonts w:cs="Tahoma"/>
          <w:szCs w:val="20"/>
        </w:rPr>
        <w:t>где:</w:t>
      </w:r>
    </w:p>
    <w:p w14:paraId="0F73A192" w14:textId="77777777" w:rsidR="00DB4ACD" w:rsidRPr="00DB4ACD" w:rsidRDefault="001409AF" w:rsidP="00DB4ACD">
      <w:pPr>
        <w:rPr>
          <w:rFonts w:cs="Tahoma"/>
          <w:szCs w:val="20"/>
        </w:rPr>
      </w:pPr>
      <m:oMath>
        <m:sSub>
          <m:sSubPr>
            <m:ctrlPr>
              <w:rPr>
                <w:rFonts w:ascii="Cambria Math" w:hAnsi="Cambria Math"/>
                <w:i/>
                <w:lang w:val="en-US"/>
              </w:rPr>
            </m:ctrlPr>
          </m:sSubPr>
          <m:e>
            <m:r>
              <w:rPr>
                <w:rFonts w:ascii="Cambria Math" w:hAnsi="Cambria Math" w:cs="Tahoma"/>
                <w:szCs w:val="20"/>
                <w:lang w:val="en-US"/>
              </w:rPr>
              <m:t>Rr</m:t>
            </m:r>
          </m:e>
          <m:sub>
            <m:r>
              <w:rPr>
                <w:rFonts w:ascii="Cambria Math" w:hAnsi="Cambria Math" w:cs="Tahoma"/>
                <w:szCs w:val="20"/>
                <w:lang w:val="en-US"/>
              </w:rPr>
              <m:t>i</m:t>
            </m:r>
          </m:sub>
        </m:sSub>
      </m:oMath>
      <w:r w:rsidR="00DB4ACD" w:rsidRPr="00DB4ACD">
        <w:rPr>
          <w:rFonts w:cs="Tahoma"/>
          <w:szCs w:val="20"/>
        </w:rPr>
        <w:t xml:space="preserve"> – баллы, присуждаемые </w:t>
      </w:r>
      <w:r w:rsidR="00DB4ACD" w:rsidRPr="00DB4ACD">
        <w:rPr>
          <w:rFonts w:cs="Tahoma"/>
          <w:szCs w:val="20"/>
          <w:lang w:val="en-US"/>
        </w:rPr>
        <w:t>i</w:t>
      </w:r>
      <w:r w:rsidR="00DB4ACD" w:rsidRPr="00DB4ACD">
        <w:rPr>
          <w:rFonts w:cs="Tahoma"/>
          <w:szCs w:val="20"/>
        </w:rPr>
        <w:t>-му участнику;</w:t>
      </w:r>
    </w:p>
    <w:p w14:paraId="620A0D78" w14:textId="77777777" w:rsidR="00DB4ACD" w:rsidRPr="00DB4ACD" w:rsidRDefault="001409AF" w:rsidP="00DB4ACD">
      <w:pPr>
        <w:jc w:val="both"/>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Amax</m:t>
            </m:r>
          </m:sub>
        </m:sSub>
      </m:oMath>
      <w:r w:rsidR="00DB4ACD" w:rsidRPr="00DB4ACD">
        <w:rPr>
          <w:rFonts w:cs="Tahoma"/>
          <w:szCs w:val="20"/>
        </w:rPr>
        <w:t xml:space="preserve"> – максимальное предложение из предложений по критерию оценки, сделанных участниками закупки. </w:t>
      </w:r>
      <w:r w:rsidR="00DB4ACD" w:rsidRPr="00DB4ACD">
        <w:t xml:space="preserve"> </w:t>
      </w:r>
    </w:p>
    <w:p w14:paraId="36B38D9C" w14:textId="77777777" w:rsidR="00DB4ACD" w:rsidRPr="00DB4ACD" w:rsidRDefault="001409AF"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Ai</m:t>
            </m:r>
          </m:sub>
        </m:sSub>
      </m:oMath>
      <w:r w:rsidR="00DB4ACD" w:rsidRPr="00DB4ACD">
        <w:rPr>
          <w:rFonts w:cs="Tahoma"/>
          <w:szCs w:val="20"/>
        </w:rPr>
        <w:t xml:space="preserve">     – предложение участника закупки, заявка (предложение) которого оценивается. </w:t>
      </w:r>
      <w:r w:rsidR="00DB4ACD" w:rsidRPr="00DB4ACD">
        <w:t xml:space="preserve"> </w:t>
      </w:r>
    </w:p>
    <w:p w14:paraId="214C6B6C" w14:textId="77777777" w:rsidR="00DB4ACD" w:rsidRPr="00DB4ACD" w:rsidRDefault="00DB4ACD" w:rsidP="00DB4ACD">
      <w:pPr>
        <w:jc w:val="both"/>
        <w:rPr>
          <w:rFonts w:cs="Tahoma"/>
          <w:szCs w:val="20"/>
        </w:rPr>
      </w:pPr>
      <w:r w:rsidRPr="00DB4ACD">
        <w:rPr>
          <w:rFonts w:cs="Tahoma"/>
          <w:szCs w:val="20"/>
          <w:lang w:val="en-US"/>
        </w:rPr>
        <w:t>i</w:t>
      </w:r>
      <w:r w:rsidRPr="00DB4ACD">
        <w:rPr>
          <w:rFonts w:cs="Tahoma"/>
          <w:szCs w:val="20"/>
        </w:rPr>
        <w:t xml:space="preserve"> – участник закупки</w:t>
      </w:r>
    </w:p>
    <w:p w14:paraId="0BC1C83B" w14:textId="77777777" w:rsidR="00DB4ACD" w:rsidRPr="00DB4ACD" w:rsidRDefault="00DB4ACD" w:rsidP="00DB4ACD">
      <w:pPr>
        <w:ind w:firstLine="567"/>
        <w:rPr>
          <w:rFonts w:cs="Tahoma"/>
        </w:rPr>
      </w:pPr>
    </w:p>
    <w:p w14:paraId="242B498A" w14:textId="77777777" w:rsidR="00DB4ACD" w:rsidRPr="00DB4ACD" w:rsidRDefault="00DB4ACD" w:rsidP="00DB4ACD">
      <w:pPr>
        <w:spacing w:before="120" w:after="120"/>
        <w:jc w:val="center"/>
        <w:rPr>
          <w:b/>
          <w:bCs/>
          <w:color w:val="000000"/>
          <w:lang w:eastAsia="en-US"/>
        </w:rPr>
      </w:pPr>
      <w:r w:rsidRPr="00DB4ACD">
        <w:rPr>
          <w:b/>
          <w:bCs/>
          <w:color w:val="000000"/>
          <w:lang w:eastAsia="en-US"/>
        </w:rPr>
        <w:t>Методика расчета интегральной оценки общей предпочтительности заявки.</w:t>
      </w:r>
    </w:p>
    <w:p w14:paraId="2BB0FF43" w14:textId="77777777" w:rsidR="00DB4ACD" w:rsidRPr="00DB4ACD" w:rsidRDefault="00DB4ACD" w:rsidP="00DB4ACD">
      <w:pPr>
        <w:ind w:firstLine="709"/>
        <w:jc w:val="both"/>
        <w:rPr>
          <w:bCs/>
          <w:lang w:eastAsia="ar-SA"/>
        </w:rPr>
      </w:pPr>
      <w:r w:rsidRPr="00DB4ACD">
        <w:rPr>
          <w:bCs/>
          <w:lang w:eastAsia="ar-SA"/>
        </w:rPr>
        <w:t>Полученные оценки по каждому критерию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403D75CC" w14:textId="77777777" w:rsidR="00DB4ACD" w:rsidRPr="00DB4ACD" w:rsidRDefault="00DB4ACD" w:rsidP="00DB4ACD">
      <w:pPr>
        <w:ind w:firstLine="709"/>
        <w:jc w:val="both"/>
        <w:rPr>
          <w:rFonts w:cs="Tahoma"/>
          <w:szCs w:val="20"/>
          <w:lang w:eastAsia="en-US"/>
        </w:rPr>
      </w:pPr>
      <w:r w:rsidRPr="00DB4ACD">
        <w:rPr>
          <w:rFonts w:cs="Tahoma"/>
          <w:szCs w:val="20"/>
          <w:lang w:eastAsia="en-US"/>
        </w:rPr>
        <w:t>Бальная оценка по подкритерию первого уровня определяется путем суммирования значений, полученных при произведении средней оценки и коэффициента весомости подкритерия первого уровня.</w:t>
      </w:r>
    </w:p>
    <w:p w14:paraId="10DCDF64" w14:textId="77777777" w:rsidR="00DB4ACD" w:rsidRPr="00DB4ACD" w:rsidRDefault="00DB4ACD" w:rsidP="00DB4ACD">
      <w:pPr>
        <w:ind w:firstLine="709"/>
        <w:jc w:val="both"/>
        <w:rPr>
          <w:rFonts w:cs="Tahoma"/>
          <w:szCs w:val="20"/>
          <w:lang w:eastAsia="en-US"/>
        </w:rPr>
      </w:pPr>
      <w:r w:rsidRPr="00DB4ACD">
        <w:rPr>
          <w:rFonts w:cs="Tahoma"/>
          <w:szCs w:val="20"/>
          <w:lang w:eastAsia="en-US"/>
        </w:rPr>
        <w:t xml:space="preserve">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 </w:t>
      </w:r>
    </w:p>
    <w:p w14:paraId="0472AF5C" w14:textId="77777777" w:rsidR="00DB4ACD" w:rsidRPr="00DB4ACD" w:rsidRDefault="00DB4ACD" w:rsidP="00DB4ACD">
      <w:pPr>
        <w:ind w:firstLine="709"/>
        <w:jc w:val="both"/>
        <w:rPr>
          <w:lang w:val="en-US"/>
        </w:rPr>
      </w:pPr>
      <w:r w:rsidRPr="00DB4ACD">
        <w:rPr>
          <w:b/>
          <w:bCs/>
          <w:lang w:val="en-US"/>
        </w:rPr>
        <w:t>R</w:t>
      </w:r>
      <w:r w:rsidRPr="00DB4ACD">
        <w:rPr>
          <w:b/>
          <w:bCs/>
          <w:vertAlign w:val="subscript"/>
          <w:lang w:val="en-US"/>
        </w:rPr>
        <w:t>i</w:t>
      </w:r>
      <w:r w:rsidRPr="00DB4ACD">
        <w:rPr>
          <w:b/>
          <w:bCs/>
          <w:lang w:val="en-US"/>
        </w:rPr>
        <w:t xml:space="preserve"> </w:t>
      </w:r>
      <w:r w:rsidRPr="00DB4ACD">
        <w:rPr>
          <w:lang w:val="en-US"/>
        </w:rPr>
        <w:t>= (</w:t>
      </w:r>
      <w:r w:rsidRPr="00DB4ACD">
        <w:rPr>
          <w:lang w:val="en-US" w:eastAsia="en-US"/>
        </w:rPr>
        <w:t>R</w:t>
      </w:r>
      <w:r w:rsidRPr="00DB4ACD">
        <w:rPr>
          <w:i/>
          <w:iCs/>
          <w:lang w:val="en-US" w:eastAsia="en-US"/>
        </w:rPr>
        <w:t>a</w:t>
      </w:r>
      <w:r w:rsidRPr="00DB4ACD">
        <w:rPr>
          <w:i/>
          <w:iCs/>
          <w:vertAlign w:val="subscript"/>
          <w:lang w:val="en-US" w:eastAsia="en-US"/>
        </w:rPr>
        <w:t>i</w:t>
      </w:r>
      <w:r w:rsidRPr="00DB4ACD">
        <w:rPr>
          <w:vertAlign w:val="subscript"/>
          <w:lang w:val="en-US"/>
        </w:rPr>
        <w:t xml:space="preserve"> </w:t>
      </w:r>
      <w:r w:rsidRPr="00DB4ACD">
        <w:rPr>
          <w:lang w:val="en-US"/>
        </w:rPr>
        <w:t>x Va) + (</w:t>
      </w:r>
      <w:r w:rsidRPr="00DB4ACD">
        <w:rPr>
          <w:lang w:val="en-US" w:eastAsia="en-US"/>
        </w:rPr>
        <w:t>Ro</w:t>
      </w:r>
      <w:r w:rsidRPr="00DB4ACD">
        <w:rPr>
          <w:i/>
          <w:iCs/>
          <w:vertAlign w:val="subscript"/>
          <w:lang w:val="en-US" w:eastAsia="en-US"/>
        </w:rPr>
        <w:t>i</w:t>
      </w:r>
      <w:r w:rsidRPr="00DB4ACD">
        <w:rPr>
          <w:lang w:val="en-US"/>
        </w:rPr>
        <w:t xml:space="preserve"> x Vo) + (</w:t>
      </w:r>
      <w:r w:rsidRPr="00DB4ACD">
        <w:rPr>
          <w:lang w:val="en-US" w:eastAsia="en-US"/>
        </w:rPr>
        <w:t>Rr</w:t>
      </w:r>
      <w:r w:rsidRPr="00DB4ACD">
        <w:rPr>
          <w:i/>
          <w:iCs/>
          <w:vertAlign w:val="subscript"/>
          <w:lang w:val="en-US" w:eastAsia="en-US"/>
        </w:rPr>
        <w:t>i</w:t>
      </w:r>
      <w:r w:rsidRPr="00DB4ACD">
        <w:rPr>
          <w:lang w:val="en-US"/>
        </w:rPr>
        <w:t xml:space="preserve"> x Vr)</w:t>
      </w:r>
    </w:p>
    <w:p w14:paraId="3EBE2075" w14:textId="77777777" w:rsidR="00DB4ACD" w:rsidRPr="00DB4ACD" w:rsidRDefault="00DB4ACD" w:rsidP="00DB4ACD">
      <w:pPr>
        <w:ind w:firstLine="709"/>
        <w:jc w:val="both"/>
      </w:pPr>
      <w:r w:rsidRPr="00DB4ACD">
        <w:t>где:</w:t>
      </w:r>
    </w:p>
    <w:p w14:paraId="1EEFFFA6" w14:textId="77777777" w:rsidR="00DB4ACD" w:rsidRPr="00DB4ACD" w:rsidRDefault="00DB4ACD" w:rsidP="00DB4ACD">
      <w:pPr>
        <w:ind w:firstLine="709"/>
        <w:jc w:val="both"/>
      </w:pPr>
      <w:r w:rsidRPr="00DB4ACD">
        <w:rPr>
          <w:b/>
          <w:bCs/>
        </w:rPr>
        <w:t xml:space="preserve">Ri  </w:t>
      </w:r>
      <w:r w:rsidRPr="00DB4ACD">
        <w:t>- общий рейтинг предпочтительности i-й заявки;</w:t>
      </w:r>
    </w:p>
    <w:p w14:paraId="782F404B" w14:textId="77777777" w:rsidR="00DB4ACD" w:rsidRPr="00DB4ACD" w:rsidRDefault="00DB4ACD" w:rsidP="00DB4ACD">
      <w:pPr>
        <w:ind w:firstLine="709"/>
        <w:jc w:val="both"/>
      </w:pPr>
      <w:r w:rsidRPr="00DB4ACD">
        <w:rPr>
          <w:b/>
          <w:lang w:val="en-US" w:eastAsia="en-US"/>
        </w:rPr>
        <w:t>R</w:t>
      </w:r>
      <w:r w:rsidRPr="00DB4ACD">
        <w:rPr>
          <w:b/>
          <w:i/>
          <w:iCs/>
          <w:lang w:val="en-US" w:eastAsia="en-US"/>
        </w:rPr>
        <w:t>a</w:t>
      </w:r>
      <w:r w:rsidRPr="00DB4ACD">
        <w:rPr>
          <w:b/>
          <w:i/>
          <w:iCs/>
          <w:vertAlign w:val="subscript"/>
          <w:lang w:val="en-US" w:eastAsia="en-US"/>
        </w:rPr>
        <w:t>i</w:t>
      </w:r>
      <w:r w:rsidRPr="00DB4ACD">
        <w:rPr>
          <w:b/>
          <w:vertAlign w:val="subscript"/>
        </w:rPr>
        <w:t xml:space="preserve"> </w:t>
      </w:r>
      <w:r w:rsidRPr="00DB4ACD">
        <w:rPr>
          <w:lang w:val="en-US"/>
        </w:rPr>
        <w:t> </w:t>
      </w:r>
      <w:r w:rsidRPr="00DB4ACD">
        <w:t>- балльная оценка по критерию «Стоимость заявки»;</w:t>
      </w:r>
    </w:p>
    <w:p w14:paraId="47C277E7" w14:textId="77777777" w:rsidR="00DB4ACD" w:rsidRPr="00DB4ACD" w:rsidRDefault="00DB4ACD" w:rsidP="00DB4ACD">
      <w:pPr>
        <w:ind w:firstLine="709"/>
        <w:rPr>
          <w:rFonts w:cs="Tahoma"/>
        </w:rPr>
      </w:pPr>
      <w:r w:rsidRPr="00DB4ACD">
        <w:rPr>
          <w:b/>
          <w:lang w:val="en-US" w:eastAsia="en-US"/>
        </w:rPr>
        <w:t>Ro</w:t>
      </w:r>
      <w:r w:rsidRPr="00DB4ACD">
        <w:rPr>
          <w:b/>
          <w:i/>
          <w:iCs/>
          <w:vertAlign w:val="subscript"/>
          <w:lang w:val="en-US" w:eastAsia="en-US"/>
        </w:rPr>
        <w:t>i</w:t>
      </w:r>
      <w:r w:rsidRPr="00DB4ACD">
        <w:rPr>
          <w:b/>
          <w:i/>
          <w:iCs/>
          <w:vertAlign w:val="subscript"/>
          <w:lang w:eastAsia="en-US"/>
        </w:rPr>
        <w:t xml:space="preserve"> </w:t>
      </w:r>
      <w:r w:rsidRPr="00DB4ACD">
        <w:t xml:space="preserve">- балльная оценка по критерию </w:t>
      </w:r>
      <w:r w:rsidRPr="00DB4ACD">
        <w:rPr>
          <w:rFonts w:cs="Tahoma"/>
        </w:rPr>
        <w:t>«Опыт Участника по оказанию аналогичных услуг»</w:t>
      </w:r>
    </w:p>
    <w:p w14:paraId="0A7EC019" w14:textId="77777777" w:rsidR="00DB4ACD" w:rsidRPr="00DB4ACD" w:rsidRDefault="00DB4ACD" w:rsidP="00DB4ACD">
      <w:pPr>
        <w:ind w:firstLine="709"/>
        <w:jc w:val="both"/>
        <w:rPr>
          <w:rFonts w:cs="Tahoma"/>
          <w:b/>
          <w:lang w:eastAsia="en-US"/>
        </w:rPr>
      </w:pPr>
      <w:r w:rsidRPr="00DB4ACD">
        <w:rPr>
          <w:b/>
          <w:lang w:val="en-US" w:eastAsia="en-US"/>
        </w:rPr>
        <w:t>Rr</w:t>
      </w:r>
      <w:r w:rsidRPr="00DB4ACD">
        <w:rPr>
          <w:b/>
          <w:i/>
          <w:iCs/>
          <w:vertAlign w:val="subscript"/>
          <w:lang w:val="en-US" w:eastAsia="en-US"/>
        </w:rPr>
        <w:t>i</w:t>
      </w:r>
      <w:r w:rsidRPr="00DB4ACD">
        <w:rPr>
          <w:b/>
          <w:i/>
          <w:iCs/>
          <w:vertAlign w:val="subscript"/>
          <w:lang w:eastAsia="en-US"/>
        </w:rPr>
        <w:t xml:space="preserve"> </w:t>
      </w:r>
      <w:r w:rsidRPr="00DB4ACD">
        <w:t xml:space="preserve">- балльная оценка по критерию </w:t>
      </w:r>
      <w:r w:rsidRPr="00DB4ACD">
        <w:rPr>
          <w:rFonts w:cs="Tahoma"/>
        </w:rPr>
        <w:t>«</w:t>
      </w:r>
      <w:r w:rsidRPr="00DB4ACD">
        <w:t>Наличие у Участника дополнительных резервных производственных площадок с производительностью не менее 50% месячного объема заказа услуг (работ) Заказчика и общим сроком оказания услуг не более 36 часов</w:t>
      </w:r>
      <w:r w:rsidRPr="00DB4ACD">
        <w:rPr>
          <w:rFonts w:cs="Tahoma"/>
        </w:rPr>
        <w:t>»</w:t>
      </w:r>
    </w:p>
    <w:p w14:paraId="3B9C3721" w14:textId="77777777" w:rsidR="00DB4ACD" w:rsidRPr="00DB4ACD" w:rsidRDefault="00DB4ACD" w:rsidP="00DB4ACD">
      <w:pPr>
        <w:ind w:firstLine="709"/>
        <w:rPr>
          <w:rFonts w:cs="Tahoma"/>
          <w:b/>
          <w:lang w:eastAsia="en-US"/>
        </w:rPr>
      </w:pPr>
    </w:p>
    <w:p w14:paraId="72FBC1BB" w14:textId="77777777" w:rsidR="00DB4ACD" w:rsidRPr="00DB4ACD" w:rsidRDefault="00DB4ACD" w:rsidP="00DB4ACD">
      <w:pPr>
        <w:jc w:val="both"/>
        <w:rPr>
          <w:szCs w:val="20"/>
        </w:rPr>
      </w:pPr>
      <w:r w:rsidRPr="00DB4ACD">
        <w:rPr>
          <w:szCs w:val="20"/>
        </w:rPr>
        <w:t xml:space="preserve">           </w:t>
      </w:r>
      <w:r w:rsidRPr="00DB4ACD">
        <w:rPr>
          <w:b/>
          <w:szCs w:val="20"/>
          <w:lang w:val="en-US"/>
        </w:rPr>
        <w:t>Va</w:t>
      </w:r>
      <w:r w:rsidRPr="00DB4ACD">
        <w:rPr>
          <w:b/>
          <w:szCs w:val="20"/>
        </w:rPr>
        <w:t>, V</w:t>
      </w:r>
      <w:r w:rsidRPr="00DB4ACD">
        <w:rPr>
          <w:b/>
          <w:szCs w:val="20"/>
          <w:lang w:val="en-US"/>
        </w:rPr>
        <w:t>o</w:t>
      </w:r>
      <w:r w:rsidRPr="00DB4ACD">
        <w:rPr>
          <w:b/>
          <w:szCs w:val="20"/>
        </w:rPr>
        <w:t xml:space="preserve">, </w:t>
      </w:r>
      <w:r w:rsidRPr="00DB4ACD">
        <w:rPr>
          <w:b/>
          <w:szCs w:val="20"/>
          <w:lang w:val="en-US"/>
        </w:rPr>
        <w:t>Vr</w:t>
      </w:r>
      <w:r w:rsidRPr="00DB4ACD">
        <w:rPr>
          <w:b/>
          <w:szCs w:val="20"/>
        </w:rPr>
        <w:t xml:space="preserve"> </w:t>
      </w:r>
      <w:r w:rsidRPr="00DB4ACD">
        <w:rPr>
          <w:szCs w:val="20"/>
        </w:rPr>
        <w:t>– весовые коэффициенты соответствующих критериев</w:t>
      </w:r>
    </w:p>
    <w:p w14:paraId="3F440D7B" w14:textId="77777777" w:rsidR="00DB4ACD" w:rsidRPr="00DB4ACD" w:rsidRDefault="00DB4ACD" w:rsidP="00DB4ACD">
      <w:pPr>
        <w:jc w:val="both"/>
        <w:rPr>
          <w:color w:val="000000"/>
          <w:szCs w:val="20"/>
        </w:rPr>
      </w:pPr>
    </w:p>
    <w:p w14:paraId="30C60CEA" w14:textId="77777777" w:rsidR="00DB4ACD" w:rsidRPr="00DB4ACD" w:rsidRDefault="00DB4ACD" w:rsidP="00DB4ACD">
      <w:pPr>
        <w:ind w:firstLine="709"/>
        <w:jc w:val="both"/>
      </w:pPr>
      <w:r w:rsidRPr="00DB4ACD">
        <w:rPr>
          <w:color w:val="000000"/>
          <w:szCs w:val="20"/>
        </w:rPr>
        <w:t xml:space="preserve">В случае включения в критерий оценки подкритериев расчет показателя баллов по критерию рассчитывается как сумма полученных балльных оценок с учетом весовых коэффициентов подкритериев. </w:t>
      </w:r>
    </w:p>
    <w:p w14:paraId="38EA2FB2" w14:textId="77777777" w:rsidR="00DB4ACD" w:rsidRPr="00DB4ACD" w:rsidRDefault="00DB4ACD" w:rsidP="00DB4ACD">
      <w:pPr>
        <w:ind w:firstLine="567"/>
        <w:jc w:val="both"/>
      </w:pPr>
    </w:p>
    <w:p w14:paraId="0B348C78" w14:textId="77777777" w:rsidR="00DB4ACD" w:rsidRPr="00DB4ACD" w:rsidRDefault="00DB4ACD" w:rsidP="00DB4ACD"/>
    <w:p w14:paraId="79FD9209" w14:textId="77777777" w:rsidR="00DB4ACD" w:rsidRPr="00DB4ACD" w:rsidRDefault="00DB4ACD" w:rsidP="00DB4ACD">
      <w:pPr>
        <w:spacing w:line="276" w:lineRule="auto"/>
        <w:ind w:left="1440"/>
        <w:contextualSpacing/>
        <w:rPr>
          <w:lang w:eastAsia="en-US"/>
        </w:rPr>
      </w:pPr>
    </w:p>
    <w:p w14:paraId="0FD85730" w14:textId="77777777" w:rsidR="00DB4ACD" w:rsidRPr="00DB4ACD" w:rsidRDefault="00DB4ACD" w:rsidP="00DB4ACD"/>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98E8E" w14:textId="77777777" w:rsidR="001409AF" w:rsidRDefault="001409AF" w:rsidP="00A2008E">
      <w:r>
        <w:separator/>
      </w:r>
    </w:p>
  </w:endnote>
  <w:endnote w:type="continuationSeparator" w:id="0">
    <w:p w14:paraId="7946EBF3" w14:textId="77777777" w:rsidR="001409AF" w:rsidRDefault="001409AF"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1561E5" w14:textId="77777777" w:rsidR="001409AF" w:rsidRDefault="001409AF" w:rsidP="00A2008E">
      <w:r>
        <w:separator/>
      </w:r>
    </w:p>
  </w:footnote>
  <w:footnote w:type="continuationSeparator" w:id="0">
    <w:p w14:paraId="52B0EFCF" w14:textId="77777777" w:rsidR="001409AF" w:rsidRDefault="001409AF" w:rsidP="00A2008E">
      <w:r>
        <w:continuationSeparator/>
      </w:r>
    </w:p>
  </w:footnote>
  <w:footnote w:id="1">
    <w:p w14:paraId="1F09AE44" w14:textId="77777777" w:rsidR="00073F6C" w:rsidRPr="00BC04BD" w:rsidRDefault="00073F6C" w:rsidP="00DB4ACD">
      <w:pPr>
        <w:pStyle w:val="aa"/>
        <w:rPr>
          <w:rFonts w:cs="Tahoma"/>
          <w:i/>
        </w:rPr>
      </w:pPr>
      <w:r>
        <w:rPr>
          <w:rStyle w:val="ac"/>
        </w:rPr>
        <w:footnoteRef/>
      </w:r>
      <w:r>
        <w:t xml:space="preserve"> </w:t>
      </w:r>
    </w:p>
    <w:p w14:paraId="516F1D40" w14:textId="77777777" w:rsidR="00073F6C" w:rsidRDefault="00073F6C" w:rsidP="00DB4ACD">
      <w:pPr>
        <w:pStyle w:val="aa"/>
        <w:rPr>
          <w:rFonts w:cs="Tahoma"/>
          <w:i/>
        </w:rPr>
      </w:pPr>
      <w:r w:rsidRPr="00BC04BD">
        <w:rPr>
          <w:rFonts w:cs="Tahoma"/>
          <w:i/>
        </w:rPr>
        <w:t>Под аналогичными услугами подразумеваются услуги</w:t>
      </w:r>
      <w:r>
        <w:rPr>
          <w:rFonts w:cs="Tahoma"/>
          <w:i/>
        </w:rPr>
        <w:t>/работы</w:t>
      </w:r>
      <w:r w:rsidRPr="00BC04BD">
        <w:rPr>
          <w:rFonts w:cs="Tahoma"/>
          <w:i/>
        </w:rPr>
        <w:t xml:space="preserve"> </w:t>
      </w:r>
      <w:r w:rsidRPr="00E60FA2">
        <w:rPr>
          <w:rFonts w:cs="Tahoma"/>
          <w:i/>
        </w:rPr>
        <w:t>по печати персонализированных документов формата А4 и формата 203х350 мм с последующим изготовлением бесконвертных почтовых отправлений и/или по печати персонализированных документов формата А3 с последующим изготовлением двухстраничных бесконвертных почтовых отправлений и/или по печати персонализированных документов формата А4 с последующим автоматическим вложением в почтовые конверты</w:t>
      </w:r>
      <w:r>
        <w:rPr>
          <w:rFonts w:cs="Tahoma"/>
          <w:i/>
        </w:rPr>
        <w:t>.</w:t>
      </w:r>
    </w:p>
    <w:p w14:paraId="2EC20315" w14:textId="77777777" w:rsidR="00073F6C" w:rsidRDefault="00073F6C" w:rsidP="00DB4ACD">
      <w:pPr>
        <w:pStyle w:val="aa"/>
      </w:pPr>
      <w:r>
        <w:rPr>
          <w:rFonts w:cs="Tahoma"/>
          <w:i/>
        </w:rPr>
        <w:t xml:space="preserve">Допускается </w:t>
      </w:r>
      <w:r w:rsidRPr="00BC04BD">
        <w:rPr>
          <w:rFonts w:cs="Tahoma"/>
          <w:i/>
        </w:rPr>
        <w:t xml:space="preserve">расхождением в разнице размеров печатных листов не более 10 % от </w:t>
      </w:r>
      <w:r>
        <w:rPr>
          <w:rFonts w:cs="Tahoma"/>
          <w:i/>
        </w:rPr>
        <w:t>указанных форматов</w:t>
      </w:r>
      <w:r w:rsidRPr="00BC04BD">
        <w:rPr>
          <w:rFonts w:cs="Tahoma"/>
          <w:i/>
        </w:rPr>
        <w:t>.</w:t>
      </w:r>
    </w:p>
  </w:footnote>
  <w:footnote w:id="2">
    <w:p w14:paraId="185C54B4" w14:textId="77777777" w:rsidR="00073F6C" w:rsidRPr="00BC04BD" w:rsidRDefault="00073F6C" w:rsidP="008A6659">
      <w:pPr>
        <w:pStyle w:val="aa"/>
        <w:rPr>
          <w:rFonts w:cs="Tahoma"/>
          <w:i/>
        </w:rPr>
      </w:pPr>
      <w:r>
        <w:rPr>
          <w:rStyle w:val="ac"/>
        </w:rPr>
        <w:footnoteRef/>
      </w:r>
      <w:r>
        <w:t xml:space="preserve"> </w:t>
      </w:r>
    </w:p>
    <w:p w14:paraId="292A3A62" w14:textId="77777777" w:rsidR="00073F6C" w:rsidRDefault="00073F6C" w:rsidP="008A6659">
      <w:pPr>
        <w:pStyle w:val="aa"/>
        <w:rPr>
          <w:rFonts w:cs="Tahoma"/>
          <w:i/>
        </w:rPr>
      </w:pPr>
      <w:r w:rsidRPr="00BC04BD">
        <w:rPr>
          <w:rFonts w:cs="Tahoma"/>
          <w:i/>
        </w:rPr>
        <w:t>Под аналогичными услугами подразумеваются услуги</w:t>
      </w:r>
      <w:r>
        <w:rPr>
          <w:rFonts w:cs="Tahoma"/>
          <w:i/>
        </w:rPr>
        <w:t>/работы</w:t>
      </w:r>
      <w:r w:rsidRPr="00BC04BD">
        <w:rPr>
          <w:rFonts w:cs="Tahoma"/>
          <w:i/>
        </w:rPr>
        <w:t xml:space="preserve"> </w:t>
      </w:r>
      <w:r w:rsidRPr="00E60FA2">
        <w:rPr>
          <w:rFonts w:cs="Tahoma"/>
          <w:i/>
        </w:rPr>
        <w:t>по печати персонализированных документов формата А4 и формата 203х350 мм с последующим изготовлением бесконвертных почтовых отправлений и/или по печати персонализированных документов формата А3 с последующим изготовлением двухстраничных бесконвертных почтовых отправлений и/или по печати персонализированных документов формата А4 с последующим автоматическим вложением в почтовые конверты</w:t>
      </w:r>
      <w:r>
        <w:rPr>
          <w:rFonts w:cs="Tahoma"/>
          <w:i/>
        </w:rPr>
        <w:t>.</w:t>
      </w:r>
    </w:p>
    <w:p w14:paraId="540E95E5" w14:textId="77777777" w:rsidR="00073F6C" w:rsidRDefault="00073F6C" w:rsidP="008A6659">
      <w:pPr>
        <w:pStyle w:val="aa"/>
      </w:pPr>
      <w:r>
        <w:rPr>
          <w:rFonts w:cs="Tahoma"/>
          <w:i/>
        </w:rPr>
        <w:t xml:space="preserve">Допускается </w:t>
      </w:r>
      <w:r w:rsidRPr="00BC04BD">
        <w:rPr>
          <w:rFonts w:cs="Tahoma"/>
          <w:i/>
        </w:rPr>
        <w:t xml:space="preserve">расхождением в разнице размеров печатных листов не более 10 % от </w:t>
      </w:r>
      <w:r>
        <w:rPr>
          <w:rFonts w:cs="Tahoma"/>
          <w:i/>
        </w:rPr>
        <w:t>указанных форматов</w:t>
      </w:r>
      <w:r w:rsidRPr="00BC04BD">
        <w:rPr>
          <w:rFonts w:cs="Tahoma"/>
          <w: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F6C"/>
    <w:rsid w:val="00087B15"/>
    <w:rsid w:val="000B6216"/>
    <w:rsid w:val="000F3078"/>
    <w:rsid w:val="000F795C"/>
    <w:rsid w:val="001256B1"/>
    <w:rsid w:val="001409AF"/>
    <w:rsid w:val="001656E4"/>
    <w:rsid w:val="001C507B"/>
    <w:rsid w:val="001C7D8C"/>
    <w:rsid w:val="002203A1"/>
    <w:rsid w:val="0023369E"/>
    <w:rsid w:val="002353EF"/>
    <w:rsid w:val="0024543F"/>
    <w:rsid w:val="002809D3"/>
    <w:rsid w:val="00285A2B"/>
    <w:rsid w:val="002A5BA0"/>
    <w:rsid w:val="002B0DBA"/>
    <w:rsid w:val="002F3F18"/>
    <w:rsid w:val="0036688F"/>
    <w:rsid w:val="00373F8F"/>
    <w:rsid w:val="00384570"/>
    <w:rsid w:val="003B5504"/>
    <w:rsid w:val="00402E88"/>
    <w:rsid w:val="00483F23"/>
    <w:rsid w:val="004C55CD"/>
    <w:rsid w:val="00520251"/>
    <w:rsid w:val="00594F95"/>
    <w:rsid w:val="005F311C"/>
    <w:rsid w:val="00605DFA"/>
    <w:rsid w:val="00606379"/>
    <w:rsid w:val="00640198"/>
    <w:rsid w:val="0069657E"/>
    <w:rsid w:val="006B0ED8"/>
    <w:rsid w:val="006C1839"/>
    <w:rsid w:val="006C48BD"/>
    <w:rsid w:val="006D1C0C"/>
    <w:rsid w:val="0073683B"/>
    <w:rsid w:val="00747CD9"/>
    <w:rsid w:val="00782E4F"/>
    <w:rsid w:val="007C4DDD"/>
    <w:rsid w:val="00814313"/>
    <w:rsid w:val="008201E4"/>
    <w:rsid w:val="00854B1B"/>
    <w:rsid w:val="0087756C"/>
    <w:rsid w:val="008A6659"/>
    <w:rsid w:val="008B2C3D"/>
    <w:rsid w:val="008F50AC"/>
    <w:rsid w:val="00934D1C"/>
    <w:rsid w:val="00955DF7"/>
    <w:rsid w:val="00972A38"/>
    <w:rsid w:val="00975735"/>
    <w:rsid w:val="009C7AFB"/>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B4ACD"/>
    <w:rsid w:val="00DC0C85"/>
    <w:rsid w:val="00DC6A66"/>
    <w:rsid w:val="00DC789E"/>
    <w:rsid w:val="00DF454D"/>
    <w:rsid w:val="00E70FFB"/>
    <w:rsid w:val="00E77D6A"/>
    <w:rsid w:val="00EC18DA"/>
    <w:rsid w:val="00EC1A8D"/>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 w:type="table" w:styleId="af3">
    <w:name w:val="Table Grid"/>
    <w:basedOn w:val="a4"/>
    <w:uiPriority w:val="39"/>
    <w:rsid w:val="00DB4AC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DB4ACD"/>
    <w:rPr>
      <w:rFonts w:cs="Times New Roma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anna.Shirokikh@esplus.ru" TargetMode="External"/><Relationship Id="rId3" Type="http://schemas.openxmlformats.org/officeDocument/2006/relationships/settings" Target="settings.xml"/><Relationship Id="rId7" Type="http://schemas.openxmlformats.org/officeDocument/2006/relationships/hyperlink" Target="mailto:Natalya.Svintsova@esplu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Yuliya.Malkova@es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5169</Words>
  <Characters>29469</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34569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cp:revision>
  <dcterms:created xsi:type="dcterms:W3CDTF">2024-08-09T09:24:00Z</dcterms:created>
  <dcterms:modified xsi:type="dcterms:W3CDTF">2024-08-09T09:24:00Z</dcterms:modified>
</cp:coreProperties>
</file>